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90" w:rsidRDefault="00930090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BCB" w:rsidRPr="00A57DDA" w:rsidRDefault="003E3BCB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090" w:rsidRDefault="00930090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DDA" w:rsidRDefault="00A57DDA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DDA" w:rsidRDefault="00A57DDA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DDA" w:rsidRDefault="0065736E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от 23.01.2026 №33 – па</w:t>
      </w:r>
    </w:p>
    <w:p w:rsidR="0065736E" w:rsidRDefault="0065736E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7DDA" w:rsidRDefault="00A57DDA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DDA" w:rsidRDefault="00A57DDA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189" w:rsidRDefault="00495189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090" w:rsidRPr="00A57DDA" w:rsidRDefault="00930090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090" w:rsidRPr="00A57DDA" w:rsidRDefault="00930090" w:rsidP="00A57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090" w:rsidRDefault="00930090" w:rsidP="00A57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от 25.11.2015 №559 «Об утверждении муниципальной программы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«Энергосбережение и повышение энергетической эффективности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</w:p>
    <w:p w:rsid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090" w:rsidRPr="00A57DDA" w:rsidRDefault="00930090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7DDA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от 10.10.2013 №715 «Об утверждении Порядка разработки, реализации и оценки эффективности муниципальных программ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области» (с изменениями и дополнениями) и постановлением Администрации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AD7071">
        <w:rPr>
          <w:rFonts w:ascii="Times New Roman" w:hAnsi="Times New Roman" w:cs="Times New Roman"/>
          <w:sz w:val="28"/>
          <w:szCs w:val="28"/>
        </w:rPr>
        <w:t>0</w:t>
      </w:r>
      <w:r w:rsidRPr="00A57DDA">
        <w:rPr>
          <w:rFonts w:ascii="Times New Roman" w:hAnsi="Times New Roman" w:cs="Times New Roman"/>
          <w:sz w:val="28"/>
          <w:szCs w:val="28"/>
        </w:rPr>
        <w:t>2.</w:t>
      </w:r>
      <w:r w:rsidR="00AD7071">
        <w:rPr>
          <w:rFonts w:ascii="Times New Roman" w:hAnsi="Times New Roman" w:cs="Times New Roman"/>
          <w:sz w:val="28"/>
          <w:szCs w:val="28"/>
        </w:rPr>
        <w:t>1</w:t>
      </w:r>
      <w:r w:rsidRPr="00A57DDA">
        <w:rPr>
          <w:rFonts w:ascii="Times New Roman" w:hAnsi="Times New Roman" w:cs="Times New Roman"/>
          <w:sz w:val="28"/>
          <w:szCs w:val="28"/>
        </w:rPr>
        <w:t>0.202</w:t>
      </w:r>
      <w:r w:rsidR="00AD7071">
        <w:rPr>
          <w:rFonts w:ascii="Times New Roman" w:hAnsi="Times New Roman" w:cs="Times New Roman"/>
          <w:sz w:val="28"/>
          <w:szCs w:val="28"/>
        </w:rPr>
        <w:t>5</w:t>
      </w:r>
      <w:r w:rsidRPr="00A57DDA">
        <w:rPr>
          <w:rFonts w:ascii="Times New Roman" w:hAnsi="Times New Roman" w:cs="Times New Roman"/>
          <w:sz w:val="28"/>
          <w:szCs w:val="28"/>
        </w:rPr>
        <w:t xml:space="preserve"> №4</w:t>
      </w:r>
      <w:r w:rsidR="00AD7071">
        <w:rPr>
          <w:rFonts w:ascii="Times New Roman" w:hAnsi="Times New Roman" w:cs="Times New Roman"/>
          <w:sz w:val="28"/>
          <w:szCs w:val="28"/>
        </w:rPr>
        <w:t>72</w:t>
      </w:r>
      <w:r w:rsidRPr="00A57DDA">
        <w:rPr>
          <w:rFonts w:ascii="Times New Roman" w:hAnsi="Times New Roman" w:cs="Times New Roman"/>
          <w:sz w:val="28"/>
          <w:szCs w:val="28"/>
        </w:rPr>
        <w:t xml:space="preserve">-па «О продлении сроков реализации муниципальных программ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области», Администрация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930090" w:rsidRPr="00A57DDA" w:rsidRDefault="00930090" w:rsidP="00A57D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30090" w:rsidRPr="00A57DDA" w:rsidRDefault="00930090" w:rsidP="00A57DD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Администрации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№764 «Об утверждении муниципальной программы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«Энергосбережение и повышение энергетической эффективности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области» (далее – Программа, Подпрограмма):</w:t>
      </w:r>
    </w:p>
    <w:p w:rsidR="00930090" w:rsidRPr="00A57DDA" w:rsidRDefault="00930090" w:rsidP="00A57D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В паспорт Программы внести следующие изменения:</w:t>
      </w:r>
    </w:p>
    <w:p w:rsidR="00930090" w:rsidRPr="00A57DDA" w:rsidRDefault="00930090" w:rsidP="00A57DDA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В разделе «Этапы и сроки реализации программы» слова «реализуется в плановом периоде в 2016-202</w:t>
      </w:r>
      <w:r w:rsidR="00AD7071">
        <w:rPr>
          <w:rFonts w:ascii="Times New Roman" w:hAnsi="Times New Roman" w:cs="Times New Roman"/>
          <w:sz w:val="28"/>
          <w:szCs w:val="28"/>
        </w:rPr>
        <w:t>7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годах» заменить словами «реализуетс</w:t>
      </w:r>
      <w:r w:rsidR="00AD7071">
        <w:rPr>
          <w:rFonts w:ascii="Times New Roman" w:hAnsi="Times New Roman" w:cs="Times New Roman"/>
          <w:sz w:val="28"/>
          <w:szCs w:val="28"/>
        </w:rPr>
        <w:t>я в плановом периоде в 2016-2028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годах»;</w:t>
      </w:r>
    </w:p>
    <w:p w:rsidR="00930090" w:rsidRPr="00A57DDA" w:rsidRDefault="00930090" w:rsidP="00A57DDA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Раздел «Объемы бюджетных ассигнований программы» изложить в новой редакции: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«- объем бюджетных ассигнований на реализацию муниципальной программы в 2016-202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 за счет средств бюджета района, бюджетов сельских поселений и внебюджетных источников составляет </w:t>
      </w:r>
      <w:r w:rsidRPr="00841D1E">
        <w:rPr>
          <w:rFonts w:ascii="Times New Roman" w:hAnsi="Times New Roman" w:cs="Times New Roman"/>
          <w:sz w:val="28"/>
          <w:szCs w:val="28"/>
        </w:rPr>
        <w:t>50120,902</w:t>
      </w:r>
      <w:r w:rsidRPr="00A57D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57DDA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lastRenderedPageBreak/>
        <w:t>2016 год – 17126,000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2017 год – 16916,000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2018 год – 15541,410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2019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2020 год – 200,000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2021 год – 237,492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2022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2023 год – 100,000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2024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2025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2026 год – 0,000 тыс. рублей;</w:t>
      </w:r>
    </w:p>
    <w:p w:rsidR="00930090" w:rsidRDefault="00AD7071" w:rsidP="00A57DDA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0,000 тыс. рублей;</w:t>
      </w:r>
    </w:p>
    <w:p w:rsidR="00AD7071" w:rsidRPr="00A57DDA" w:rsidRDefault="00AD7071" w:rsidP="00A57DDA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 тыс. рублей.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-объем бюджетных ассигнований на реализацию подпрограммы 1 «Энергосбережение в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районе Курской области» в 2016-202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 за счет средств бюджета района, бюджетов сельских поселений и внебюджетных источников </w:t>
      </w:r>
      <w:r w:rsidRPr="00841D1E">
        <w:rPr>
          <w:rFonts w:ascii="Times New Roman" w:hAnsi="Times New Roman" w:cs="Times New Roman"/>
          <w:sz w:val="28"/>
          <w:szCs w:val="28"/>
        </w:rPr>
        <w:t>составляет 50120,902</w:t>
      </w:r>
      <w:r w:rsidRPr="00841D1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1D1E">
        <w:rPr>
          <w:rFonts w:ascii="Times New Roman" w:hAnsi="Times New Roman" w:cs="Times New Roman"/>
          <w:sz w:val="28"/>
          <w:szCs w:val="28"/>
        </w:rPr>
        <w:t>тыс. рублей</w:t>
      </w:r>
      <w:r w:rsidRPr="00A57DDA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2016 год – 17126,000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2017 год – 16916,000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2018 год – 15541,410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2019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2020 год – 200,000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2021 год – 237,492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2022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2023 год – 100,000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2024 год – 0,000 тыс. рублей;</w:t>
      </w:r>
    </w:p>
    <w:p w:rsidR="00930090" w:rsidRPr="00A57DDA" w:rsidRDefault="00930090" w:rsidP="00A57D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2025 год – 0,000 тыс. рублей;</w:t>
      </w:r>
    </w:p>
    <w:p w:rsidR="00930090" w:rsidRPr="00A57DDA" w:rsidRDefault="00930090" w:rsidP="003A57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2026 год – 0,000 тыс. рублей;</w:t>
      </w:r>
    </w:p>
    <w:p w:rsidR="00AD7071" w:rsidRPr="003A5750" w:rsidRDefault="00AD7071" w:rsidP="003A57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5750">
        <w:rPr>
          <w:rFonts w:ascii="Times New Roman" w:hAnsi="Times New Roman" w:cs="Times New Roman"/>
          <w:sz w:val="28"/>
          <w:szCs w:val="28"/>
        </w:rPr>
        <w:t>2027 год – 0,000 тыс. рублей;</w:t>
      </w:r>
    </w:p>
    <w:p w:rsidR="00AD7071" w:rsidRPr="003A5750" w:rsidRDefault="00AD7071" w:rsidP="003A57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5750">
        <w:rPr>
          <w:rFonts w:ascii="Times New Roman" w:hAnsi="Times New Roman" w:cs="Times New Roman"/>
          <w:sz w:val="28"/>
          <w:szCs w:val="28"/>
        </w:rPr>
        <w:t>2028 год – 0,000 тыс. рублей</w:t>
      </w:r>
      <w:proofErr w:type="gramStart"/>
      <w:r w:rsidRPr="003A575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55B9C" w:rsidRPr="00A57DDA" w:rsidRDefault="00C55B9C" w:rsidP="00A57DDA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Раздел «Ожидаемые результаты реализации программы» изложить в новой редакции:</w:t>
      </w:r>
    </w:p>
    <w:p w:rsidR="00C55B9C" w:rsidRPr="00A57DDA" w:rsidRDefault="00C55B9C" w:rsidP="00A57DD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«-сокращение энергоёмкости валового внутреннего продукта к 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году на 4,1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кг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>.т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>. по отношению к 2014 году;</w:t>
      </w:r>
    </w:p>
    <w:p w:rsidR="00C55B9C" w:rsidRPr="00D5643D" w:rsidRDefault="00C55B9C" w:rsidP="00A57DD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- экономия </w:t>
      </w:r>
      <w:r w:rsidRPr="00D5643D">
        <w:rPr>
          <w:rFonts w:ascii="Times New Roman" w:hAnsi="Times New Roman" w:cs="Times New Roman"/>
          <w:sz w:val="28"/>
          <w:szCs w:val="28"/>
        </w:rPr>
        <w:t>электрической энергии в натуральном выражении в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нарастающим итогом, начиная с 2014 года, составит </w:t>
      </w:r>
      <w:r w:rsidR="00841D1E" w:rsidRPr="00D5643D">
        <w:rPr>
          <w:rFonts w:ascii="Times New Roman" w:hAnsi="Times New Roman" w:cs="Times New Roman"/>
          <w:sz w:val="28"/>
          <w:szCs w:val="28"/>
        </w:rPr>
        <w:t xml:space="preserve">6942,7 </w:t>
      </w:r>
      <w:r w:rsidRPr="00D5643D">
        <w:rPr>
          <w:rFonts w:ascii="Times New Roman" w:hAnsi="Times New Roman" w:cs="Times New Roman"/>
          <w:sz w:val="28"/>
          <w:szCs w:val="28"/>
        </w:rPr>
        <w:t xml:space="preserve">тыс. </w:t>
      </w:r>
      <w:proofErr w:type="spellStart"/>
      <w:r w:rsidRPr="00D5643D">
        <w:rPr>
          <w:rFonts w:ascii="Times New Roman" w:hAnsi="Times New Roman" w:cs="Times New Roman"/>
          <w:sz w:val="28"/>
          <w:szCs w:val="28"/>
        </w:rPr>
        <w:t>кВтч</w:t>
      </w:r>
      <w:proofErr w:type="spellEnd"/>
      <w:r w:rsidRPr="00D5643D">
        <w:rPr>
          <w:rFonts w:ascii="Times New Roman" w:hAnsi="Times New Roman" w:cs="Times New Roman"/>
          <w:sz w:val="28"/>
          <w:szCs w:val="28"/>
        </w:rPr>
        <w:t>;</w:t>
      </w:r>
    </w:p>
    <w:p w:rsidR="00C55B9C" w:rsidRPr="00D5643D" w:rsidRDefault="00C55B9C" w:rsidP="00A57DD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3D">
        <w:rPr>
          <w:rFonts w:ascii="Times New Roman" w:hAnsi="Times New Roman" w:cs="Times New Roman"/>
          <w:sz w:val="28"/>
          <w:szCs w:val="28"/>
        </w:rPr>
        <w:t>- экономия тепловой энергии в натуральном выражении в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нарастающим итогом, начиная с 2014 года, составит 6300 Гкал;</w:t>
      </w:r>
    </w:p>
    <w:p w:rsidR="00C55B9C" w:rsidRPr="00D5643D" w:rsidRDefault="00C55B9C" w:rsidP="00A57DD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3D">
        <w:rPr>
          <w:rFonts w:ascii="Times New Roman" w:hAnsi="Times New Roman" w:cs="Times New Roman"/>
          <w:sz w:val="28"/>
          <w:szCs w:val="28"/>
        </w:rPr>
        <w:t>- экономия природного газа в натуральном выражении в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нарастающим итогом, начиная с 2014 года, составит 1</w:t>
      </w:r>
      <w:r w:rsidR="00841D1E" w:rsidRPr="00D5643D">
        <w:rPr>
          <w:rFonts w:ascii="Times New Roman" w:hAnsi="Times New Roman" w:cs="Times New Roman"/>
          <w:sz w:val="28"/>
          <w:szCs w:val="28"/>
        </w:rPr>
        <w:t>741,2</w:t>
      </w:r>
      <w:r w:rsidRPr="00D5643D">
        <w:rPr>
          <w:rFonts w:ascii="Times New Roman" w:hAnsi="Times New Roman" w:cs="Times New Roman"/>
          <w:sz w:val="28"/>
          <w:szCs w:val="28"/>
        </w:rPr>
        <w:t xml:space="preserve"> тыс. м</w:t>
      </w:r>
      <w:r w:rsidRPr="00D564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5643D">
        <w:rPr>
          <w:rFonts w:ascii="Times New Roman" w:hAnsi="Times New Roman" w:cs="Times New Roman"/>
          <w:sz w:val="28"/>
          <w:szCs w:val="28"/>
        </w:rPr>
        <w:t>.».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3D">
        <w:rPr>
          <w:rFonts w:ascii="Times New Roman" w:hAnsi="Times New Roman" w:cs="Times New Roman"/>
          <w:sz w:val="28"/>
          <w:szCs w:val="28"/>
        </w:rPr>
        <w:t>1.2. Абзац 2 раздела 2 Программы «Приоритеты государственной</w:t>
      </w:r>
      <w:r w:rsidRPr="00A57DDA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</w:t>
      </w:r>
      <w:r w:rsidRPr="00A57DDA">
        <w:rPr>
          <w:rFonts w:ascii="Times New Roman" w:hAnsi="Times New Roman" w:cs="Times New Roman"/>
          <w:sz w:val="28"/>
          <w:szCs w:val="28"/>
        </w:rPr>
        <w:lastRenderedPageBreak/>
        <w:t>сроков и контрольных этапов реализации муниципальной программы» изложить в новой редакции: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«снижение энергоемкости валового производства товаров, работ, услуг на 45% до 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  к уровню 2007 года  (13,5% за счет реализации мероприятий муниципальной программы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области)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1.3. Абзацы 15-19 раздела 2 Программы «Приоритеты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контрольных этапов реализации муниципальной программы» изложить в новой редакции: «Муниципальная программа реализуется в плановом периоде в  2016-202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годах. Основными конечными результатами реализации муниципальной программы являются:</w:t>
      </w:r>
    </w:p>
    <w:p w:rsidR="00A57DDA" w:rsidRPr="00D5643D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-сокращение энергоёмкости производства </w:t>
      </w:r>
      <w:r w:rsidRPr="00D5643D">
        <w:rPr>
          <w:rFonts w:ascii="Times New Roman" w:hAnsi="Times New Roman" w:cs="Times New Roman"/>
          <w:sz w:val="28"/>
          <w:szCs w:val="28"/>
        </w:rPr>
        <w:t>товаров, работ, услуг к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  45% по отношению к 2007 году;</w:t>
      </w:r>
    </w:p>
    <w:p w:rsidR="00A57DDA" w:rsidRPr="00D5643D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3D">
        <w:rPr>
          <w:rFonts w:ascii="Times New Roman" w:hAnsi="Times New Roman" w:cs="Times New Roman"/>
          <w:sz w:val="28"/>
          <w:szCs w:val="28"/>
        </w:rPr>
        <w:t>-экономия электрической энергии в натуральном выражении в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нарастающим итогом, начиная с 2014 года, составит </w:t>
      </w:r>
      <w:r w:rsidR="00EA4677" w:rsidRPr="00D5643D">
        <w:rPr>
          <w:rFonts w:ascii="Times New Roman" w:hAnsi="Times New Roman" w:cs="Times New Roman"/>
          <w:sz w:val="28"/>
          <w:szCs w:val="28"/>
        </w:rPr>
        <w:t>6942,7</w:t>
      </w:r>
      <w:r w:rsidRPr="00D5643D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Pr="00D5643D">
        <w:rPr>
          <w:rFonts w:ascii="Times New Roman" w:hAnsi="Times New Roman" w:cs="Times New Roman"/>
          <w:sz w:val="28"/>
          <w:szCs w:val="28"/>
        </w:rPr>
        <w:t>кВтч</w:t>
      </w:r>
      <w:proofErr w:type="spellEnd"/>
      <w:r w:rsidRPr="00D5643D">
        <w:rPr>
          <w:rFonts w:ascii="Times New Roman" w:hAnsi="Times New Roman" w:cs="Times New Roman"/>
          <w:sz w:val="28"/>
          <w:szCs w:val="28"/>
        </w:rPr>
        <w:t>;</w:t>
      </w:r>
    </w:p>
    <w:p w:rsidR="00A57DDA" w:rsidRPr="00D5643D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3D">
        <w:rPr>
          <w:rFonts w:ascii="Times New Roman" w:hAnsi="Times New Roman" w:cs="Times New Roman"/>
          <w:sz w:val="28"/>
          <w:szCs w:val="28"/>
        </w:rPr>
        <w:t>-экономия тепловой энергии в натуральном выражении в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нарастающим итогом, начиная с 2016 года, составит 6300 Гкал;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3D">
        <w:rPr>
          <w:rFonts w:ascii="Times New Roman" w:hAnsi="Times New Roman" w:cs="Times New Roman"/>
          <w:sz w:val="28"/>
          <w:szCs w:val="28"/>
        </w:rPr>
        <w:t>-экономия природного газа в натуральном выражении в 202</w:t>
      </w:r>
      <w:r w:rsidR="00AD7071" w:rsidRPr="00D5643D">
        <w:rPr>
          <w:rFonts w:ascii="Times New Roman" w:hAnsi="Times New Roman" w:cs="Times New Roman"/>
          <w:sz w:val="28"/>
          <w:szCs w:val="28"/>
        </w:rPr>
        <w:t>8</w:t>
      </w:r>
      <w:r w:rsidRPr="00D5643D">
        <w:rPr>
          <w:rFonts w:ascii="Times New Roman" w:hAnsi="Times New Roman" w:cs="Times New Roman"/>
          <w:sz w:val="28"/>
          <w:szCs w:val="28"/>
        </w:rPr>
        <w:t xml:space="preserve"> году нарастающим итогом, начиная с 2016 года, составит 1</w:t>
      </w:r>
      <w:r w:rsidR="00EA4677" w:rsidRPr="00D5643D">
        <w:rPr>
          <w:rFonts w:ascii="Times New Roman" w:hAnsi="Times New Roman" w:cs="Times New Roman"/>
          <w:sz w:val="28"/>
          <w:szCs w:val="28"/>
        </w:rPr>
        <w:t>741,2</w:t>
      </w:r>
      <w:r w:rsidRPr="00D5643D">
        <w:rPr>
          <w:rFonts w:ascii="Times New Roman" w:hAnsi="Times New Roman" w:cs="Times New Roman"/>
          <w:sz w:val="28"/>
          <w:szCs w:val="28"/>
        </w:rPr>
        <w:t xml:space="preserve"> тыс. м3.».</w:t>
      </w:r>
    </w:p>
    <w:p w:rsidR="00A57DDA" w:rsidRPr="00A57DDA" w:rsidRDefault="00A57DDA" w:rsidP="00A57DDA">
      <w:pPr>
        <w:widowControl w:val="0"/>
        <w:numPr>
          <w:ilvl w:val="1"/>
          <w:numId w:val="2"/>
        </w:numPr>
        <w:tabs>
          <w:tab w:val="left" w:pos="142"/>
          <w:tab w:val="left" w:pos="28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Абзац 3 раздела 9 Программы «Обоснование выделения подпрограмм» изложить в новой редакции: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«</w:t>
      </w:r>
      <w:r w:rsidRPr="00A57DDA">
        <w:rPr>
          <w:rFonts w:ascii="Times New Roman" w:eastAsia="Times New Roman" w:hAnsi="Times New Roman" w:cs="Times New Roman"/>
          <w:sz w:val="28"/>
          <w:szCs w:val="28"/>
        </w:rPr>
        <w:t>Таким образом, нереализованные мероприятия 2016-202</w:t>
      </w:r>
      <w:r w:rsidR="00AD707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57DDA">
        <w:rPr>
          <w:rFonts w:ascii="Times New Roman" w:eastAsia="Times New Roman" w:hAnsi="Times New Roman" w:cs="Times New Roman"/>
          <w:sz w:val="28"/>
          <w:szCs w:val="28"/>
        </w:rPr>
        <w:t xml:space="preserve"> годов муниципальной программы 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 xml:space="preserve">«Энергосбережение и повышение энергетической эффективности </w:t>
      </w:r>
      <w:proofErr w:type="spellStart"/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Тимского</w:t>
      </w:r>
      <w:proofErr w:type="spellEnd"/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области»  включаются в соответствующую подпрограмму настоящей муниципальной программы</w:t>
      </w:r>
      <w:proofErr w:type="gramStart"/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57DD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57DDA" w:rsidRPr="00A57DDA" w:rsidRDefault="00A57DDA" w:rsidP="00A57DDA">
      <w:pPr>
        <w:widowControl w:val="0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Абзацы 1</w:t>
      </w:r>
      <w:r w:rsidR="00EA4677">
        <w:rPr>
          <w:rFonts w:ascii="Times New Roman" w:hAnsi="Times New Roman" w:cs="Times New Roman"/>
          <w:sz w:val="28"/>
          <w:szCs w:val="28"/>
        </w:rPr>
        <w:t xml:space="preserve"> </w:t>
      </w:r>
      <w:r w:rsidRPr="00A57DDA">
        <w:rPr>
          <w:rFonts w:ascii="Times New Roman" w:hAnsi="Times New Roman" w:cs="Times New Roman"/>
          <w:sz w:val="28"/>
          <w:szCs w:val="28"/>
        </w:rPr>
        <w:t>раздела 10 «Обоснование объема финансовых ресурсов, необходимых для реализации муниципальной программы» изложить в новой редакции: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«Объем финансовых ресурсов на плановый период в 2016 - 202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годах, необходимый для реализации муниципальной программы  составляет 50120,902 тыс. рублей, в том числе по годам: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2016 год – 17126,000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2017 год – 16916,000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2018 год – 15541,410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2019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2020 год – 200,000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2021 год – 237,492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2022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2023 год – 100,000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2024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lastRenderedPageBreak/>
        <w:t>2025 год – 0,000 тыс. рублей;</w:t>
      </w:r>
    </w:p>
    <w:p w:rsid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2026 год – 0,000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7071" w:rsidRDefault="00AD7071" w:rsidP="00AD7071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0,000 тыс. рублей;</w:t>
      </w:r>
    </w:p>
    <w:p w:rsidR="00AD7071" w:rsidRPr="00A57DDA" w:rsidRDefault="00AD7071" w:rsidP="00AD7071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57DDA" w:rsidRPr="00A57DDA" w:rsidRDefault="00A57DDA" w:rsidP="00A57DDA">
      <w:pPr>
        <w:tabs>
          <w:tab w:val="left" w:pos="284"/>
          <w:tab w:val="left" w:pos="709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>В разделе 11 Программы «Анализ рисков реализации муниципальной программы (вероятных явлений, событий, процессов, независящих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(подпрограммы)) и описание мер управления рисками при реализации муниципальной программы» слова «на перспективу до 202</w:t>
      </w:r>
      <w:r w:rsidR="00AD7071">
        <w:rPr>
          <w:rFonts w:ascii="Times New Roman" w:hAnsi="Times New Roman" w:cs="Times New Roman"/>
          <w:sz w:val="28"/>
          <w:szCs w:val="28"/>
        </w:rPr>
        <w:t>7</w:t>
      </w:r>
      <w:r w:rsidRPr="00A57DDA">
        <w:rPr>
          <w:rFonts w:ascii="Times New Roman" w:hAnsi="Times New Roman" w:cs="Times New Roman"/>
          <w:sz w:val="28"/>
          <w:szCs w:val="28"/>
        </w:rPr>
        <w:t>» заменить словами «на перспективу до 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1.7. В паспорте Подпрограммы 1 внести следующие изменения: 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1.7.1.</w:t>
      </w:r>
      <w:r w:rsidRPr="00A57DDA">
        <w:rPr>
          <w:rFonts w:ascii="Times New Roman" w:hAnsi="Times New Roman" w:cs="Times New Roman"/>
          <w:sz w:val="28"/>
          <w:szCs w:val="28"/>
        </w:rPr>
        <w:tab/>
        <w:t xml:space="preserve"> В разделе «Этапы и сроки реализации подпрограммы» слова «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реализуется в плановом периоде в  2016-202</w:t>
      </w:r>
      <w:r w:rsidR="00AD7071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годах» заменить словами «реализуется в плановом периоде в  2016-202</w:t>
      </w:r>
      <w:r w:rsidR="00AD707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годах».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57DDA">
        <w:rPr>
          <w:rFonts w:ascii="Times New Roman" w:hAnsi="Times New Roman" w:cs="Times New Roman"/>
          <w:sz w:val="28"/>
          <w:szCs w:val="28"/>
        </w:rPr>
        <w:t>. Раздел «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Объем бюджетных ассигнований подпрограммы» изложить в новой редакции: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A467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объем бюджетных ассигнований на реализацию подпрограммы в 2016-202</w:t>
      </w:r>
      <w:r w:rsidR="00AD707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годах за счет средств муниципального бюджета и бюджетов сельских поселений составит    50120,902 тыс. рублей, в том числе по годам: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2016 год – 17126,000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2017 год – 16916,000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2018 год – 15541,410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2019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2020 год – 200,000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2021 год – 237,492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2022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2023 год – 100,000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2024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2025 год – 0,000 тыс. рублей;</w:t>
      </w:r>
    </w:p>
    <w:p w:rsid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DDA">
        <w:rPr>
          <w:rFonts w:ascii="Times New Roman" w:eastAsia="Times New Roman" w:hAnsi="Times New Roman" w:cs="Times New Roman"/>
          <w:bCs/>
          <w:sz w:val="28"/>
          <w:szCs w:val="28"/>
        </w:rPr>
        <w:t>2026 год – 0,00000 тыс. рублей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D7071" w:rsidRDefault="00AD7071" w:rsidP="00AD7071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0,000 тыс. рублей;</w:t>
      </w:r>
    </w:p>
    <w:p w:rsidR="00AD7071" w:rsidRPr="00A57DDA" w:rsidRDefault="00AD7071" w:rsidP="00AD7071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57DDA" w:rsidRPr="00A57DDA" w:rsidRDefault="00A57DDA" w:rsidP="00EA4677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1.8. </w:t>
      </w:r>
      <w:r w:rsidRPr="00A57DDA">
        <w:rPr>
          <w:rFonts w:ascii="Times New Roman" w:eastAsia="Times New Roman" w:hAnsi="Times New Roman" w:cs="Times New Roman"/>
          <w:sz w:val="28"/>
          <w:szCs w:val="28"/>
        </w:rPr>
        <w:t>Раздел 1 Подпрограммы 1 «</w:t>
      </w:r>
      <w:r w:rsidRPr="00A57DDA">
        <w:rPr>
          <w:rFonts w:ascii="Times New Roman" w:hAnsi="Times New Roman" w:cs="Times New Roman"/>
          <w:bCs/>
          <w:iCs/>
          <w:sz w:val="28"/>
          <w:szCs w:val="28"/>
        </w:rPr>
        <w:t xml:space="preserve">Характеристика сферы реализации подпрограммы, описание основных проблем в указанной сфере и прогноз ее развития» изложить в новой редакции: 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– один из резервных источников экономического роста.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В настоящее время без активной практической работы по реализации энергосберегающей политики в районе сбалансировать производство и потребление топливно-энергетических ресурсов невозможно. Поэтому, необходимо активно использовать все преимущества энергосбережения для снижения объемов затрат в бюджетном и жилищном секторе за ТЭР.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lastRenderedPageBreak/>
        <w:t>Существенное повышение уровня энергетической эффективности может быть обеспечено только совместными действиями производителей и потребителей ТЭР при мобилизации ресурсов и оптимизации их использования в рамках рассматриваемой подпрограммы.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Высокая энергоемкость российской экономики дорого обходится стране с точки зрения обеспечения энергетической безопасности, доходной части государственного бюджета, конкурентоспособности промышленности, здоровья населения и охраны окружающей среды, но, в то же время, 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>представляет значительные возможности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 xml:space="preserve"> для экономии. 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 xml:space="preserve">В связи с этим на заседании Государственного Совета, состоявшемся 2 июля 2009 года в Архангельской области, было уделено самое серьезное внимание такому наиважнейшему направлению развития государства, как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>, что, в дальнейшем,  нашло свое отражение  в Федеральном  законе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  <w:proofErr w:type="gramEnd"/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На муниципальном уровне решение поставленных федеральным законом задач, связанных с энергосбережением и повышением энергетической эффективности, должно осуществляться в рамках настоящей муниципальной программы посредством реализации следующих мероприятий: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в бюджетной сфере - наведение порядка в учете потребляемых энергоресурсов для снижения энергопотребления, внедрение первоочередных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малозатратных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среднезатратных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в коммунальной энергетике - реализация энергосберегающих проектов с внедрением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оборудования и высокоэффективных современных технологий;</w:t>
      </w:r>
    </w:p>
    <w:p w:rsidR="00A57DDA" w:rsidRPr="00A57DDA" w:rsidRDefault="00A57DDA" w:rsidP="00A57DDA">
      <w:pPr>
        <w:tabs>
          <w:tab w:val="left" w:pos="3754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на предприятиях топливно-энергетического комплекса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- проведение работ по снижению потребления энергии на собственные нужды и транспортировку энергоресурсов.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t xml:space="preserve">Прогноз потребления энергетических ресурсов на территории </w:t>
      </w:r>
      <w:proofErr w:type="spellStart"/>
      <w:r w:rsidRPr="00A57DDA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период реализации муниципальной программы</w:t>
      </w:r>
    </w:p>
    <w:p w:rsidR="00A57DDA" w:rsidRPr="00A57DDA" w:rsidRDefault="00A57DDA" w:rsidP="00A57DD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  <w:sectPr w:rsidR="00A57DDA" w:rsidRPr="00A57DDA" w:rsidSect="00A57DDA">
          <w:headerReference w:type="default" r:id="rId9"/>
          <w:footerReference w:type="default" r:id="rId10"/>
          <w:footerReference w:type="first" r:id="rId11"/>
          <w:pgSz w:w="11906" w:h="16838"/>
          <w:pgMar w:top="1134" w:right="1134" w:bottom="1134" w:left="1701" w:header="284" w:footer="284" w:gutter="0"/>
          <w:pgNumType w:start="1"/>
          <w:cols w:space="720"/>
          <w:formProt w:val="0"/>
          <w:titlePg/>
          <w:docGrid w:linePitch="360"/>
        </w:sectPr>
      </w:pPr>
      <w:r w:rsidRPr="00A57DDA">
        <w:rPr>
          <w:rFonts w:ascii="Times New Roman" w:hAnsi="Times New Roman" w:cs="Times New Roman"/>
          <w:sz w:val="28"/>
          <w:szCs w:val="28"/>
        </w:rPr>
        <w:t>Прогнозный расчет потребления энергетических ресурсов произведен с учетом прогноза роста объема производства товаров, работ, услуг, ввода новых объектов производственно-технического и социального назначения,  роста технической вооруженности по всем основным сферам потребителей энергоресурсов (бюджетная сфера, население, транспорт и др.). Для расчета  показателей  программы 2016-202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гг.  принят расширенный  временной интервал 2007-202</w:t>
      </w:r>
      <w:r w:rsidR="00AD707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годы, в соответствие с действующим законодательством. 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Потребление энергетических ресурсов по </w:t>
      </w:r>
      <w:proofErr w:type="spellStart"/>
      <w:r w:rsidRPr="00A57DDA">
        <w:rPr>
          <w:rFonts w:ascii="Times New Roman" w:hAnsi="Times New Roman" w:cs="Times New Roman"/>
          <w:b/>
          <w:sz w:val="28"/>
          <w:szCs w:val="28"/>
        </w:rPr>
        <w:t>Тимскому</w:t>
      </w:r>
      <w:proofErr w:type="spellEnd"/>
      <w:r w:rsidRPr="00A57DDA">
        <w:rPr>
          <w:rFonts w:ascii="Times New Roman" w:hAnsi="Times New Roman" w:cs="Times New Roman"/>
          <w:b/>
          <w:sz w:val="28"/>
          <w:szCs w:val="28"/>
        </w:rPr>
        <w:t xml:space="preserve"> району Курской области с учетом реализации подпрограммы </w:t>
      </w:r>
    </w:p>
    <w:tbl>
      <w:tblPr>
        <w:tblpPr w:leftFromText="180" w:rightFromText="180" w:vertAnchor="text" w:horzAnchor="margin" w:tblpY="439"/>
        <w:tblW w:w="5000" w:type="pct"/>
        <w:tblLook w:val="0000" w:firstRow="0" w:lastRow="0" w:firstColumn="0" w:lastColumn="0" w:noHBand="0" w:noVBand="0"/>
      </w:tblPr>
      <w:tblGrid>
        <w:gridCol w:w="2175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AD7071" w:rsidRPr="00A57DDA" w:rsidTr="00AD7071">
        <w:trPr>
          <w:cantSplit/>
          <w:trHeight w:val="411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Топливно-энергетический ресурс</w:t>
            </w:r>
          </w:p>
        </w:tc>
        <w:tc>
          <w:tcPr>
            <w:tcW w:w="429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Потребление по годам</w:t>
            </w:r>
          </w:p>
        </w:tc>
      </w:tr>
      <w:tr w:rsidR="00AD7071" w:rsidRPr="00A57DDA" w:rsidTr="00AD7071">
        <w:trPr>
          <w:cantSplit/>
        </w:trPr>
        <w:tc>
          <w:tcPr>
            <w:tcW w:w="7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</w:t>
            </w: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</w:t>
            </w: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</w:t>
            </w: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</w:t>
            </w: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</w:t>
            </w: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 w:rsidRPr="00A57D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71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  <w:p w:rsidR="00AD7071" w:rsidRPr="00A57DDA" w:rsidRDefault="00AD707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D7071" w:rsidRPr="00A57DDA" w:rsidTr="00AD7071"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энергия,</w:t>
            </w:r>
          </w:p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  <w:proofErr w:type="gramStart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14507,311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14021,518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13371,815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12722,112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12072,406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12050,112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12000,210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11978,563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11912,360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11890,783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11890,783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11890,783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11890,783</w:t>
            </w:r>
          </w:p>
        </w:tc>
      </w:tr>
      <w:tr w:rsidR="00AD7071" w:rsidRPr="00A57DDA" w:rsidTr="00AD7071"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Тепловая энергия,</w:t>
            </w:r>
          </w:p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Гкал.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6342,814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6026,921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5711,028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5395,135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5079,242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5061,185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5021,146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4976,456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4903,259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4865,879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4865,879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4865,879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4865,879</w:t>
            </w:r>
          </w:p>
        </w:tc>
      </w:tr>
      <w:tr w:rsidR="00AD7071" w:rsidRPr="00A57DDA" w:rsidTr="00AD7071"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Природный газ,</w:t>
            </w:r>
          </w:p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A57D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15305,368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15218,052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15130,736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15043,42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14956,104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14510,131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14264,187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14120,056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14032,32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13923,56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13923,56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13923,56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13923,56</w:t>
            </w:r>
          </w:p>
        </w:tc>
      </w:tr>
      <w:tr w:rsidR="00AD7071" w:rsidRPr="00A57DDA" w:rsidTr="00AD7071">
        <w:trPr>
          <w:trHeight w:val="338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Вода,</w:t>
            </w:r>
          </w:p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D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7D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741000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740000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739000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738000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737000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737000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737000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71" w:rsidRPr="00A57DDA" w:rsidRDefault="00AD7071" w:rsidP="00AD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DA">
              <w:rPr>
                <w:rFonts w:ascii="Times New Roman" w:hAnsi="Times New Roman" w:cs="Times New Roman"/>
                <w:sz w:val="20"/>
                <w:szCs w:val="20"/>
              </w:rPr>
              <w:t>737000</w:t>
            </w:r>
          </w:p>
        </w:tc>
      </w:tr>
    </w:tbl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t xml:space="preserve"> (в натуральном  выражении).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br w:type="page"/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Потребление энергетических ресурсов  по </w:t>
      </w:r>
      <w:proofErr w:type="spellStart"/>
      <w:r w:rsidRPr="00A57DDA">
        <w:rPr>
          <w:rFonts w:ascii="Times New Roman" w:hAnsi="Times New Roman" w:cs="Times New Roman"/>
          <w:b/>
          <w:sz w:val="28"/>
          <w:szCs w:val="28"/>
        </w:rPr>
        <w:t>Тимскому</w:t>
      </w:r>
      <w:proofErr w:type="spellEnd"/>
      <w:r w:rsidRPr="00A57DDA">
        <w:rPr>
          <w:rFonts w:ascii="Times New Roman" w:hAnsi="Times New Roman" w:cs="Times New Roman"/>
          <w:b/>
          <w:sz w:val="28"/>
          <w:szCs w:val="28"/>
        </w:rPr>
        <w:t xml:space="preserve"> району Курской области с учетом реализации подпрограммы </w:t>
      </w:r>
    </w:p>
    <w:p w:rsidR="00A57DDA" w:rsidRPr="00A57DDA" w:rsidRDefault="00A77826" w:rsidP="00A57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A57DDA" w:rsidRPr="00A57DDA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8" w:right="567" w:bottom="425" w:left="454" w:header="284" w:footer="284" w:gutter="0"/>
          <w:cols w:space="720"/>
          <w:formProt w:val="0"/>
          <w:titlePg/>
          <w:docGrid w:linePitch="360"/>
        </w:sectPr>
      </w:pPr>
      <w:r w:rsidRPr="00A57DD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127000" distL="114300" distR="114300" simplePos="0" relativeHeight="251659264" behindDoc="0" locked="0" layoutInCell="0" allowOverlap="1" wp14:anchorId="34B44169" wp14:editId="023E2341">
                <wp:simplePos x="0" y="0"/>
                <wp:positionH relativeFrom="margin">
                  <wp:align>center</wp:align>
                </wp:positionH>
                <wp:positionV relativeFrom="paragraph">
                  <wp:posOffset>282575</wp:posOffset>
                </wp:positionV>
                <wp:extent cx="10163175" cy="2952750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3175" cy="2952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8A44FC" w:rsidRDefault="008A44FC" w:rsidP="00A57DDA">
                            <w:pPr>
                              <w:pStyle w:val="a8"/>
                            </w:pPr>
                            <w:r>
                              <w:t xml:space="preserve"> </w:t>
                            </w:r>
                          </w:p>
                          <w:tbl>
                            <w:tblPr>
                              <w:tblW w:w="4792" w:type="pct"/>
                              <w:tblInd w:w="675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1606"/>
                              <w:gridCol w:w="900"/>
                              <w:gridCol w:w="1092"/>
                              <w:gridCol w:w="1092"/>
                              <w:gridCol w:w="1043"/>
                              <w:gridCol w:w="1083"/>
                              <w:gridCol w:w="1092"/>
                              <w:gridCol w:w="946"/>
                              <w:gridCol w:w="1016"/>
                              <w:gridCol w:w="1097"/>
                              <w:gridCol w:w="953"/>
                              <w:gridCol w:w="953"/>
                              <w:gridCol w:w="896"/>
                              <w:gridCol w:w="896"/>
                              <w:gridCol w:w="896"/>
                            </w:tblGrid>
                            <w:tr w:rsidR="008A44FC" w:rsidTr="00AD7071">
                              <w:trPr>
                                <w:cantSplit/>
                              </w:trPr>
                              <w:tc>
                                <w:tcPr>
                                  <w:tcW w:w="517" w:type="pct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ind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Топливно-энергетический ресурс</w:t>
                                  </w:r>
                                </w:p>
                              </w:tc>
                              <w:tc>
                                <w:tcPr>
                                  <w:tcW w:w="4483" w:type="pct"/>
                                  <w:gridSpan w:val="1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Потребление по годам</w:t>
                                  </w:r>
                                </w:p>
                              </w:tc>
                            </w:tr>
                            <w:tr w:rsidR="008A44FC" w:rsidTr="00AD7071">
                              <w:trPr>
                                <w:cantSplit/>
                              </w:trPr>
                              <w:tc>
                                <w:tcPr>
                                  <w:tcW w:w="517" w:type="pct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2015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План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2016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2017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6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2018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9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2019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2020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5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2021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2022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2023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2024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2025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2026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2027</w:t>
                                  </w:r>
                                </w:p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A44FC" w:rsidRDefault="008A44FC" w:rsidP="00AD7071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2028</w:t>
                                  </w:r>
                                </w:p>
                                <w:p w:rsidR="008A44FC" w:rsidRDefault="008A44FC" w:rsidP="00AD7071">
                                  <w:pPr>
                                    <w:pStyle w:val="a8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Прогн</w:t>
                                  </w:r>
                                  <w:proofErr w:type="spellEnd"/>
                                </w:p>
                              </w:tc>
                            </w:tr>
                            <w:tr w:rsidR="008A44FC" w:rsidTr="004B7FE1">
                              <w:tc>
                                <w:tcPr>
                                  <w:tcW w:w="51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Электрическая энергия,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тонн  у.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5097,6554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4932,4857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4767,3161</w:t>
                                  </w:r>
                                </w:p>
                              </w:tc>
                              <w:tc>
                                <w:tcPr>
                                  <w:tcW w:w="336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4546,4171</w:t>
                                  </w:r>
                                </w:p>
                              </w:tc>
                              <w:tc>
                                <w:tcPr>
                                  <w:tcW w:w="349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4325,5181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4104,618</w:t>
                                  </w:r>
                                </w:p>
                              </w:tc>
                              <w:tc>
                                <w:tcPr>
                                  <w:tcW w:w="305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4009,542</w:t>
                                  </w:r>
                                </w:p>
                              </w:tc>
                              <w:tc>
                                <w:tcPr>
                                  <w:tcW w:w="32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3965,478</w:t>
                                  </w:r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3936,421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3911,258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3890,413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3890,413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3890,413</w:t>
                                  </w:r>
                                </w:p>
                              </w:tc>
                              <w:tc>
                                <w:tcPr>
                                  <w:tcW w:w="27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4B7FE1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3890,413</w:t>
                                  </w:r>
                                </w:p>
                              </w:tc>
                            </w:tr>
                            <w:tr w:rsidR="008A44FC" w:rsidTr="004B7FE1">
                              <w:tc>
                                <w:tcPr>
                                  <w:tcW w:w="51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Тепловая энергия,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тонн у.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992,14734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945,07929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898,01123</w:t>
                                  </w:r>
                                </w:p>
                              </w:tc>
                              <w:tc>
                                <w:tcPr>
                                  <w:tcW w:w="336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850,94317</w:t>
                                  </w:r>
                                </w:p>
                              </w:tc>
                              <w:tc>
                                <w:tcPr>
                                  <w:tcW w:w="349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803,87512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756,80706</w:t>
                                  </w:r>
                                </w:p>
                              </w:tc>
                              <w:tc>
                                <w:tcPr>
                                  <w:tcW w:w="305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715,80204</w:t>
                                  </w:r>
                                </w:p>
                              </w:tc>
                              <w:tc>
                                <w:tcPr>
                                  <w:tcW w:w="32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701,42308</w:t>
                                  </w:r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694,59741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673,69823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648,26522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648,26522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648,26522</w:t>
                                  </w:r>
                                </w:p>
                              </w:tc>
                              <w:tc>
                                <w:tcPr>
                                  <w:tcW w:w="27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4B7FE1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648,26522</w:t>
                                  </w:r>
                                </w:p>
                              </w:tc>
                            </w:tr>
                            <w:tr w:rsidR="008A44FC" w:rsidTr="004B7FE1">
                              <w:tc>
                                <w:tcPr>
                                  <w:tcW w:w="51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Природный газ,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тонн у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.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т.</w:t>
                                  </w: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17701,587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17601,173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17500,76</w:t>
                                  </w:r>
                                </w:p>
                              </w:tc>
                              <w:tc>
                                <w:tcPr>
                                  <w:tcW w:w="336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17400,346</w:t>
                                  </w:r>
                                </w:p>
                              </w:tc>
                              <w:tc>
                                <w:tcPr>
                                  <w:tcW w:w="349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17299,933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17199,52</w:t>
                                  </w:r>
                                </w:p>
                              </w:tc>
                              <w:tc>
                                <w:tcPr>
                                  <w:tcW w:w="305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17089,63</w:t>
                                  </w:r>
                                </w:p>
                              </w:tc>
                              <w:tc>
                                <w:tcPr>
                                  <w:tcW w:w="32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16942,25</w:t>
                                  </w:r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16832,58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16755,63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16641,57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16641,57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16641,57</w:t>
                                  </w:r>
                                </w:p>
                              </w:tc>
                              <w:tc>
                                <w:tcPr>
                                  <w:tcW w:w="27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4B7FE1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16641,57</w:t>
                                  </w:r>
                                </w:p>
                              </w:tc>
                            </w:tr>
                            <w:tr w:rsidR="008A44FC" w:rsidTr="004B7FE1">
                              <w:trPr>
                                <w:trHeight w:val="632"/>
                              </w:trPr>
                              <w:tc>
                                <w:tcPr>
                                  <w:tcW w:w="51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Итого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,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тонн у.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23791,389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23478,738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23166,087</w:t>
                                  </w:r>
                                </w:p>
                              </w:tc>
                              <w:tc>
                                <w:tcPr>
                                  <w:tcW w:w="336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22797,707</w:t>
                                  </w:r>
                                </w:p>
                              </w:tc>
                              <w:tc>
                                <w:tcPr>
                                  <w:tcW w:w="349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22429,326</w:t>
                                  </w:r>
                                </w:p>
                              </w:tc>
                              <w:tc>
                                <w:tcPr>
                                  <w:tcW w:w="35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22060,945</w:t>
                                  </w:r>
                                </w:p>
                              </w:tc>
                              <w:tc>
                                <w:tcPr>
                                  <w:tcW w:w="305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21980,783</w:t>
                                  </w:r>
                                </w:p>
                              </w:tc>
                              <w:tc>
                                <w:tcPr>
                                  <w:tcW w:w="32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21742,531</w:t>
                                  </w:r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21519,412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21387,795</w:t>
                                  </w:r>
                                </w:p>
                              </w:tc>
                              <w:tc>
                                <w:tcPr>
                                  <w:tcW w:w="30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21129,421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21129,421</w:t>
                                  </w:r>
                                </w:p>
                              </w:tc>
                              <w:tc>
                                <w:tcPr>
                                  <w:tcW w:w="28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590E82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21129,421</w:t>
                                  </w:r>
                                </w:p>
                              </w:tc>
                              <w:tc>
                                <w:tcPr>
                                  <w:tcW w:w="27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8A44FC" w:rsidRDefault="008A44FC" w:rsidP="004B7FE1">
                                  <w:pPr>
                                    <w:pStyle w:val="a8"/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21129,421</w:t>
                                  </w:r>
                                </w:p>
                              </w:tc>
                            </w:tr>
                          </w:tbl>
                          <w:p w:rsidR="008A44FC" w:rsidRDefault="008A44FC" w:rsidP="00A57DDA">
                            <w:pPr>
                              <w:pStyle w:val="a8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22.25pt;width:800.25pt;height:232.5pt;z-index:251659264;visibility:visible;mso-wrap-style:square;mso-width-percent:0;mso-height-percent:0;mso-wrap-distance-left:9pt;mso-wrap-distance-top:0;mso-wrap-distance-right:9pt;mso-wrap-distance-bottom:10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" o:allowincell="f" stroked="f">
                <v:fill opacity="0"/>
                <v:path arrowok="t"/>
                <v:textbox inset="0,0,0,0">
                  <w:txbxContent>
                    <w:p w:rsidR="008A44FC" w:rsidRDefault="008A44FC" w:rsidP="00A57DDA">
                      <w:pPr>
                        <w:pStyle w:val="a8"/>
                      </w:pPr>
                      <w:r>
                        <w:t xml:space="preserve"> </w:t>
                      </w:r>
                    </w:p>
                    <w:tbl>
                      <w:tblPr>
                        <w:tblW w:w="4792" w:type="pct"/>
                        <w:tblInd w:w="675" w:type="dxa"/>
                        <w:tblLook w:val="0000" w:firstRow="0" w:lastRow="0" w:firstColumn="0" w:lastColumn="0" w:noHBand="0" w:noVBand="0"/>
                      </w:tblPr>
                      <w:tblGrid>
                        <w:gridCol w:w="1606"/>
                        <w:gridCol w:w="900"/>
                        <w:gridCol w:w="1092"/>
                        <w:gridCol w:w="1092"/>
                        <w:gridCol w:w="1043"/>
                        <w:gridCol w:w="1083"/>
                        <w:gridCol w:w="1092"/>
                        <w:gridCol w:w="946"/>
                        <w:gridCol w:w="1016"/>
                        <w:gridCol w:w="1097"/>
                        <w:gridCol w:w="953"/>
                        <w:gridCol w:w="953"/>
                        <w:gridCol w:w="896"/>
                        <w:gridCol w:w="896"/>
                        <w:gridCol w:w="896"/>
                      </w:tblGrid>
                      <w:tr w:rsidR="008A44FC" w:rsidTr="00AD7071">
                        <w:trPr>
                          <w:cantSplit/>
                        </w:trPr>
                        <w:tc>
                          <w:tcPr>
                            <w:tcW w:w="517" w:type="pct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ind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Топливно-энергетический ресурс</w:t>
                            </w:r>
                          </w:p>
                        </w:tc>
                        <w:tc>
                          <w:tcPr>
                            <w:tcW w:w="4483" w:type="pct"/>
                            <w:gridSpan w:val="1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Потребление по годам</w:t>
                            </w:r>
                          </w:p>
                        </w:tc>
                      </w:tr>
                      <w:tr w:rsidR="008A44FC" w:rsidTr="00AD7071">
                        <w:trPr>
                          <w:cantSplit/>
                        </w:trPr>
                        <w:tc>
                          <w:tcPr>
                            <w:tcW w:w="517" w:type="pct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napToGrid w:val="0"/>
                              <w:jc w:val="center"/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2015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План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2016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2017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36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2018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49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2019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2020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05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2021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2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2022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5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2023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2024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2025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2027</w:t>
                            </w:r>
                          </w:p>
                          <w:p w:rsidR="008A44FC" w:rsidRDefault="008A44FC" w:rsidP="00590E82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  <w:tc>
                          <w:tcPr>
                            <w:tcW w:w="27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A44FC" w:rsidRDefault="008A44FC" w:rsidP="00AD7071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2028</w:t>
                            </w:r>
                          </w:p>
                          <w:p w:rsidR="008A44FC" w:rsidRDefault="008A44FC" w:rsidP="00AD7071">
                            <w:pPr>
                              <w:pStyle w:val="a8"/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Прогн</w:t>
                            </w:r>
                            <w:proofErr w:type="spellEnd"/>
                          </w:p>
                        </w:tc>
                      </w:tr>
                      <w:tr w:rsidR="008A44FC" w:rsidTr="004B7FE1">
                        <w:tc>
                          <w:tcPr>
                            <w:tcW w:w="51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Электрическая энергия,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тонн  у.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5097,6554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4932,4857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4767,3161</w:t>
                            </w:r>
                          </w:p>
                        </w:tc>
                        <w:tc>
                          <w:tcPr>
                            <w:tcW w:w="336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4546,4171</w:t>
                            </w:r>
                          </w:p>
                        </w:tc>
                        <w:tc>
                          <w:tcPr>
                            <w:tcW w:w="349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4325,5181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4104,618</w:t>
                            </w:r>
                          </w:p>
                        </w:tc>
                        <w:tc>
                          <w:tcPr>
                            <w:tcW w:w="305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4009,542</w:t>
                            </w:r>
                          </w:p>
                        </w:tc>
                        <w:tc>
                          <w:tcPr>
                            <w:tcW w:w="32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3965,478</w:t>
                            </w:r>
                          </w:p>
                        </w:tc>
                        <w:tc>
                          <w:tcPr>
                            <w:tcW w:w="35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3936,421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3911,258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3890,413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3890,413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3890,413</w:t>
                            </w:r>
                          </w:p>
                        </w:tc>
                        <w:tc>
                          <w:tcPr>
                            <w:tcW w:w="27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4B7FE1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3890,413</w:t>
                            </w:r>
                          </w:p>
                        </w:tc>
                      </w:tr>
                      <w:tr w:rsidR="008A44FC" w:rsidTr="004B7FE1">
                        <w:tc>
                          <w:tcPr>
                            <w:tcW w:w="51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Тепловая энергия,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тонн у.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992,14734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945,07929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898,01123</w:t>
                            </w:r>
                          </w:p>
                        </w:tc>
                        <w:tc>
                          <w:tcPr>
                            <w:tcW w:w="336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850,94317</w:t>
                            </w:r>
                          </w:p>
                        </w:tc>
                        <w:tc>
                          <w:tcPr>
                            <w:tcW w:w="349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803,87512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756,80706</w:t>
                            </w:r>
                          </w:p>
                        </w:tc>
                        <w:tc>
                          <w:tcPr>
                            <w:tcW w:w="305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715,80204</w:t>
                            </w:r>
                          </w:p>
                        </w:tc>
                        <w:tc>
                          <w:tcPr>
                            <w:tcW w:w="32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701,42308</w:t>
                            </w:r>
                          </w:p>
                        </w:tc>
                        <w:tc>
                          <w:tcPr>
                            <w:tcW w:w="35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694,59741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673,69823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648,26522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648,26522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648,26522</w:t>
                            </w:r>
                          </w:p>
                        </w:tc>
                        <w:tc>
                          <w:tcPr>
                            <w:tcW w:w="27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4B7FE1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648,26522</w:t>
                            </w:r>
                          </w:p>
                        </w:tc>
                      </w:tr>
                      <w:tr w:rsidR="008A44FC" w:rsidTr="004B7FE1">
                        <w:tc>
                          <w:tcPr>
                            <w:tcW w:w="51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Природный газ,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тонн у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т.</w:t>
                            </w: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17701,587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17601,173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17500,76</w:t>
                            </w:r>
                          </w:p>
                        </w:tc>
                        <w:tc>
                          <w:tcPr>
                            <w:tcW w:w="336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17400,346</w:t>
                            </w:r>
                          </w:p>
                        </w:tc>
                        <w:tc>
                          <w:tcPr>
                            <w:tcW w:w="349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17299,933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17199,52</w:t>
                            </w:r>
                          </w:p>
                        </w:tc>
                        <w:tc>
                          <w:tcPr>
                            <w:tcW w:w="305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17089,63</w:t>
                            </w:r>
                          </w:p>
                        </w:tc>
                        <w:tc>
                          <w:tcPr>
                            <w:tcW w:w="32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16942,25</w:t>
                            </w:r>
                          </w:p>
                        </w:tc>
                        <w:tc>
                          <w:tcPr>
                            <w:tcW w:w="35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16832,58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16755,63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16641,57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16641,57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16641,57</w:t>
                            </w:r>
                          </w:p>
                        </w:tc>
                        <w:tc>
                          <w:tcPr>
                            <w:tcW w:w="27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4B7FE1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16641,57</w:t>
                            </w:r>
                          </w:p>
                        </w:tc>
                      </w:tr>
                      <w:tr w:rsidR="008A44FC" w:rsidTr="004B7FE1">
                        <w:trPr>
                          <w:trHeight w:val="632"/>
                        </w:trPr>
                        <w:tc>
                          <w:tcPr>
                            <w:tcW w:w="51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Итого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тонн у.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23791,389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23478,738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23166,087</w:t>
                            </w:r>
                          </w:p>
                        </w:tc>
                        <w:tc>
                          <w:tcPr>
                            <w:tcW w:w="336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22797,707</w:t>
                            </w:r>
                          </w:p>
                        </w:tc>
                        <w:tc>
                          <w:tcPr>
                            <w:tcW w:w="349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22429,326</w:t>
                            </w:r>
                          </w:p>
                        </w:tc>
                        <w:tc>
                          <w:tcPr>
                            <w:tcW w:w="35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22060,945</w:t>
                            </w:r>
                          </w:p>
                        </w:tc>
                        <w:tc>
                          <w:tcPr>
                            <w:tcW w:w="305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21980,783</w:t>
                            </w:r>
                          </w:p>
                        </w:tc>
                        <w:tc>
                          <w:tcPr>
                            <w:tcW w:w="32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21742,531</w:t>
                            </w:r>
                          </w:p>
                        </w:tc>
                        <w:tc>
                          <w:tcPr>
                            <w:tcW w:w="35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21519,412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21387,795</w:t>
                            </w:r>
                          </w:p>
                        </w:tc>
                        <w:tc>
                          <w:tcPr>
                            <w:tcW w:w="30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21129,421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21129,421</w:t>
                            </w:r>
                          </w:p>
                        </w:tc>
                        <w:tc>
                          <w:tcPr>
                            <w:tcW w:w="28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590E82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21129,421</w:t>
                            </w:r>
                          </w:p>
                        </w:tc>
                        <w:tc>
                          <w:tcPr>
                            <w:tcW w:w="27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8A44FC" w:rsidRDefault="008A44FC" w:rsidP="004B7FE1">
                            <w:pPr>
                              <w:pStyle w:val="a8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21129,421</w:t>
                            </w:r>
                          </w:p>
                        </w:tc>
                      </w:tr>
                    </w:tbl>
                    <w:p w:rsidR="008A44FC" w:rsidRDefault="008A44FC" w:rsidP="00A57DDA">
                      <w:pPr>
                        <w:pStyle w:val="a8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7DDA" w:rsidRPr="00A57DDA">
        <w:rPr>
          <w:rFonts w:ascii="Times New Roman" w:hAnsi="Times New Roman" w:cs="Times New Roman"/>
          <w:b/>
          <w:sz w:val="28"/>
          <w:szCs w:val="28"/>
        </w:rPr>
        <w:t>(в тоннах условного топлива)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</w:t>
      </w:r>
      <w:r w:rsidRPr="00A57DDA">
        <w:rPr>
          <w:rFonts w:ascii="Times New Roman" w:hAnsi="Times New Roman" w:cs="Times New Roman"/>
          <w:sz w:val="28"/>
          <w:szCs w:val="28"/>
        </w:rPr>
        <w:t xml:space="preserve"> </w:t>
      </w:r>
      <w:r w:rsidRPr="00A57DDA">
        <w:rPr>
          <w:rFonts w:ascii="Times New Roman" w:hAnsi="Times New Roman" w:cs="Times New Roman"/>
          <w:b/>
          <w:sz w:val="28"/>
          <w:szCs w:val="28"/>
        </w:rPr>
        <w:t xml:space="preserve">основных  сфер энергопотребления </w:t>
      </w:r>
      <w:proofErr w:type="spellStart"/>
      <w:r w:rsidRPr="00A57DDA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области. Прогнозный расчет потенциала энергосбережения, потребления энергетических ресурсов на период реализации муниципальной программы по основным сферам энергопотребления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>Прогнозный расчет энергопотребления  произведен в соответствие с требованиями Федерального закона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в части обеспечения снижения энергоемкости производства товаров, работа, услуг в 2020 году  на 40% к уровню 2007 года, достижения запланированных удельных расходов энергетических ресурсов в жилищном фонде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 xml:space="preserve">, коммунальном 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>хозяйстве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>, государственных и муниципальных учреждений.</w:t>
      </w:r>
    </w:p>
    <w:p w:rsidR="00A57DDA" w:rsidRPr="00A57DDA" w:rsidRDefault="00A57DDA" w:rsidP="00A5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A57DDA">
        <w:rPr>
          <w:rFonts w:ascii="Times New Roman" w:hAnsi="Times New Roman" w:cs="Times New Roman"/>
          <w:sz w:val="28"/>
          <w:szCs w:val="28"/>
        </w:rPr>
        <w:t xml:space="preserve">При определении потенциала энергосбережения в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районе Курской области приняты во внимание исследования Центра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(ЦЕНЭФ) Российской Федерации по данным которого технически возможные потенциалы энергосбережения в Российской Федерации по электрической энергии составляют до 45%, по тепловой энергии до 50%, по природному газу до 50% от уровня потребления в 2007 году, а также реальные возможности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по снижению</w:t>
      </w:r>
      <w:proofErr w:type="gramEnd"/>
      <w:r w:rsidRPr="00A57DDA">
        <w:rPr>
          <w:rFonts w:ascii="Times New Roman" w:hAnsi="Times New Roman" w:cs="Times New Roman"/>
          <w:sz w:val="28"/>
          <w:szCs w:val="28"/>
        </w:rPr>
        <w:t xml:space="preserve"> энергопотребления с учетом существующей в регионе энерговооруженности.</w:t>
      </w:r>
    </w:p>
    <w:p w:rsidR="00A57DDA" w:rsidRPr="00A57DDA" w:rsidRDefault="00A57DDA" w:rsidP="00A5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 </w:t>
      </w:r>
      <w:r w:rsidRPr="00A57DDA">
        <w:rPr>
          <w:rFonts w:ascii="Times New Roman" w:hAnsi="Times New Roman" w:cs="Times New Roman"/>
          <w:b/>
          <w:sz w:val="28"/>
          <w:szCs w:val="28"/>
        </w:rPr>
        <w:t xml:space="preserve">Энергосбережение в бюджетной сфере </w:t>
      </w:r>
      <w:proofErr w:type="spellStart"/>
      <w:r w:rsidRPr="00A57DDA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</w:t>
      </w:r>
    </w:p>
    <w:p w:rsidR="00A57DDA" w:rsidRPr="00A57DDA" w:rsidRDefault="00A57DDA" w:rsidP="00A57DD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DDA" w:rsidRDefault="00A57DDA" w:rsidP="00A57D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В бюджетной сфере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57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DDA">
        <w:rPr>
          <w:rFonts w:ascii="Times New Roman" w:hAnsi="Times New Roman" w:cs="Times New Roman"/>
          <w:sz w:val="28"/>
          <w:szCs w:val="28"/>
        </w:rPr>
        <w:t xml:space="preserve">Курской области насчитывается </w:t>
      </w:r>
      <w:r w:rsidR="00590E82">
        <w:rPr>
          <w:rFonts w:ascii="Times New Roman" w:hAnsi="Times New Roman" w:cs="Times New Roman"/>
          <w:sz w:val="28"/>
          <w:szCs w:val="28"/>
        </w:rPr>
        <w:t>61</w:t>
      </w:r>
      <w:r w:rsidRPr="00A57DDA">
        <w:rPr>
          <w:rFonts w:ascii="Times New Roman" w:hAnsi="Times New Roman" w:cs="Times New Roman"/>
          <w:sz w:val="28"/>
          <w:szCs w:val="28"/>
        </w:rPr>
        <w:t xml:space="preserve"> организация и учреждение. Бюджетная сфера является значимым потребителем энергоресурсов. Так, в 2014 году потребление энергетических ресурсов бюджетными учреждениями составило 1063,83 тонн условного топлива.</w:t>
      </w:r>
    </w:p>
    <w:p w:rsidR="00A57DDA" w:rsidRPr="00590E82" w:rsidRDefault="00A57DDA" w:rsidP="00A57DDA">
      <w:pPr>
        <w:spacing w:after="0" w:line="240" w:lineRule="auto"/>
        <w:ind w:firstLine="30"/>
        <w:jc w:val="center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E82">
        <w:rPr>
          <w:rFonts w:ascii="Times New Roman" w:hAnsi="Times New Roman" w:cs="Times New Roman"/>
          <w:sz w:val="28"/>
          <w:szCs w:val="28"/>
        </w:rPr>
        <w:t>Структура потребления ТЭР на плановый период 2015-2017 годы и далее до 202</w:t>
      </w:r>
      <w:r w:rsidR="008A44FC">
        <w:rPr>
          <w:rFonts w:ascii="Times New Roman" w:hAnsi="Times New Roman" w:cs="Times New Roman"/>
          <w:sz w:val="28"/>
          <w:szCs w:val="28"/>
        </w:rPr>
        <w:t>8</w:t>
      </w:r>
      <w:r w:rsidRPr="00590E82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06"/>
        <w:gridCol w:w="496"/>
        <w:gridCol w:w="630"/>
        <w:gridCol w:w="630"/>
        <w:gridCol w:w="630"/>
        <w:gridCol w:w="630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4B7FE1" w:rsidRPr="00590E82" w:rsidTr="004B7FE1">
        <w:trPr>
          <w:cantSplit/>
          <w:trHeight w:val="271"/>
        </w:trPr>
        <w:tc>
          <w:tcPr>
            <w:tcW w:w="8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590E82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E82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590E82" w:rsidRDefault="004B7FE1" w:rsidP="00A57DDA">
            <w:pPr>
              <w:spacing w:after="0" w:line="240" w:lineRule="auto"/>
              <w:ind w:left="-140" w:firstLine="3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0E82">
              <w:rPr>
                <w:rFonts w:ascii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31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E1" w:rsidRPr="00590E82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0E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Годы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90E82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90E82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90E82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B7FE1" w:rsidRPr="00590E82" w:rsidTr="004B7FE1">
        <w:trPr>
          <w:cantSplit/>
          <w:trHeight w:val="271"/>
        </w:trPr>
        <w:tc>
          <w:tcPr>
            <w:tcW w:w="8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590E82" w:rsidRDefault="004B7FE1" w:rsidP="00A57D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590E82" w:rsidRDefault="004B7FE1" w:rsidP="00A57DDA">
            <w:pPr>
              <w:snapToGrid w:val="0"/>
              <w:spacing w:after="0" w:line="240" w:lineRule="auto"/>
              <w:ind w:left="-1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2016</w:t>
            </w:r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</w:r>
            <w:proofErr w:type="spellStart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2017 </w:t>
            </w:r>
            <w:proofErr w:type="spellStart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2018 </w:t>
            </w:r>
            <w:proofErr w:type="spellStart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2019 </w:t>
            </w:r>
            <w:proofErr w:type="spellStart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2020 </w:t>
            </w:r>
            <w:proofErr w:type="spellStart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9B3">
              <w:rPr>
                <w:rFonts w:ascii="Times New Roman" w:hAnsi="Times New Roman" w:cs="Times New Roman"/>
                <w:sz w:val="20"/>
                <w:szCs w:val="20"/>
              </w:rPr>
              <w:t xml:space="preserve">2027 </w:t>
            </w:r>
            <w:proofErr w:type="spellStart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5E29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5E29B3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7FE1" w:rsidRPr="00C14154" w:rsidTr="004B7FE1">
        <w:trPr>
          <w:trHeight w:val="795"/>
        </w:trPr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sz w:val="24"/>
                <w:szCs w:val="24"/>
              </w:rPr>
              <w:t>Объем потребления электрической энергии в органах местного самоуправл</w:t>
            </w:r>
            <w:r w:rsidRPr="00C14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ения и муниципальных учреждениях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тыс. </w:t>
            </w:r>
            <w:proofErr w:type="spellStart"/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t>кВтч</w:t>
            </w:r>
            <w:proofErr w:type="spellEnd"/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1717,328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1528,903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1340,478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1152,053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963,628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918,521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901,635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879,587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846,712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815,896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815,896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815,896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815,896</w:t>
            </w:r>
          </w:p>
        </w:tc>
      </w:tr>
      <w:tr w:rsidR="004B7FE1" w:rsidRPr="00C14154" w:rsidTr="004B7FE1">
        <w:trPr>
          <w:trHeight w:val="750"/>
        </w:trPr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потребления тепловой энергии в органах местного самоуправления и муниципальных учреждениях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t>Гкал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1886,06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1657,59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1429,12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1200,65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972,18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941,28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923,58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904,47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890,63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876,47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876,47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876,47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876,47</w:t>
            </w:r>
          </w:p>
        </w:tc>
      </w:tr>
      <w:tr w:rsidR="004B7FE1" w:rsidRPr="00C14154" w:rsidTr="004B7FE1">
        <w:trPr>
          <w:trHeight w:val="280"/>
        </w:trPr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C14154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sz w:val="24"/>
                <w:szCs w:val="24"/>
              </w:rPr>
              <w:t>Объем потребления холодной воды в органах местного самоуправления и муниципальных учреждениях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C14154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t>куб. м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28686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40004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51322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62640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73960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74150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64487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62743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60126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57657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57657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57657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57657</w:t>
            </w:r>
          </w:p>
        </w:tc>
      </w:tr>
      <w:tr w:rsidR="004B7FE1" w:rsidRPr="00C14154" w:rsidTr="004B7FE1">
        <w:trPr>
          <w:trHeight w:val="765"/>
        </w:trPr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sz w:val="24"/>
                <w:szCs w:val="24"/>
              </w:rPr>
              <w:t>Объем потребления горячей воды в органах местного самоуправления и муниципальных учреждениях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t>тыс. куб. м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B7FE1" w:rsidRPr="00C14154" w:rsidTr="004B7FE1">
        <w:trPr>
          <w:trHeight w:val="885"/>
        </w:trPr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sz w:val="24"/>
                <w:szCs w:val="24"/>
              </w:rPr>
              <w:t xml:space="preserve">Объем потребления природного газа в органах местного самоуправления и муниципальных </w:t>
            </w:r>
            <w:r w:rsidRPr="00C14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куб. м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32814,76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48047,14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63279,52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78511,9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93744,3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95645,4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96741,7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96812,3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96893,3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96912,7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96912,7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96912,7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96912,7</w:t>
            </w:r>
          </w:p>
        </w:tc>
      </w:tr>
      <w:tr w:rsidR="004B7FE1" w:rsidRPr="00C14154" w:rsidTr="004B7FE1">
        <w:trPr>
          <w:trHeight w:val="63"/>
        </w:trPr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Суммарное потребление энергетических ресурсов в органах местного самоуправления и муниципальных учреждениях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C14154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t>т.у</w:t>
            </w:r>
            <w:proofErr w:type="gramStart"/>
            <w:r w:rsidRPr="00C14154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spellEnd"/>
            <w:proofErr w:type="gramEnd"/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902,65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822,06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741,47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660,88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580,29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560,36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543,56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536,78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526,7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512,36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512,36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512,36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512,36</w:t>
            </w:r>
          </w:p>
        </w:tc>
      </w:tr>
    </w:tbl>
    <w:p w:rsidR="00A57DDA" w:rsidRPr="00A57DDA" w:rsidRDefault="00A57DDA" w:rsidP="00A57DDA">
      <w:pPr>
        <w:spacing w:after="0" w:line="240" w:lineRule="auto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A57DDA" w:rsidRPr="00590E82" w:rsidRDefault="00A57DDA" w:rsidP="00A57D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 Планируемый потенциал энергосбережения в учреждениях бюджетной сферы на период 2016-202</w:t>
      </w:r>
      <w:r w:rsidR="004B7FE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D5643D">
        <w:rPr>
          <w:rFonts w:ascii="Times New Roman" w:hAnsi="Times New Roman" w:cs="Times New Roman"/>
          <w:sz w:val="28"/>
          <w:szCs w:val="28"/>
        </w:rPr>
        <w:t>составляет 491,64 тонн</w:t>
      </w:r>
      <w:r w:rsidRPr="00A57DDA">
        <w:rPr>
          <w:rFonts w:ascii="Times New Roman" w:hAnsi="Times New Roman" w:cs="Times New Roman"/>
          <w:sz w:val="28"/>
          <w:szCs w:val="28"/>
        </w:rPr>
        <w:t xml:space="preserve"> условного топлива, при этом обеспечивается снижение удельных нормативов потребления энергетических ресурсов в соответствие </w:t>
      </w:r>
      <w:r w:rsidRPr="00590E82">
        <w:rPr>
          <w:rFonts w:ascii="Times New Roman" w:hAnsi="Times New Roman" w:cs="Times New Roman"/>
          <w:sz w:val="28"/>
          <w:szCs w:val="28"/>
        </w:rPr>
        <w:t>с рекомендациями государственной программы Российской Федерации «Энергосбережение и повышение энергетической эффективности».</w:t>
      </w:r>
    </w:p>
    <w:p w:rsidR="00357C45" w:rsidRPr="00590E82" w:rsidRDefault="00357C45" w:rsidP="00A57DD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90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E82">
        <w:rPr>
          <w:rFonts w:ascii="Times New Roman" w:hAnsi="Times New Roman" w:cs="Times New Roman"/>
          <w:sz w:val="28"/>
          <w:szCs w:val="28"/>
        </w:rPr>
        <w:t>Планируемые удельные расходы энергетических</w:t>
      </w:r>
      <w:r w:rsidRPr="00A57DDA">
        <w:rPr>
          <w:rFonts w:ascii="Times New Roman" w:hAnsi="Times New Roman" w:cs="Times New Roman"/>
          <w:sz w:val="28"/>
          <w:szCs w:val="28"/>
        </w:rPr>
        <w:t xml:space="preserve"> ресурсов в бюджетных учреждениях</w:t>
      </w:r>
    </w:p>
    <w:p w:rsidR="00A57DDA" w:rsidRPr="00A57DDA" w:rsidRDefault="00A57DDA" w:rsidP="00A57DD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40" w:type="pct"/>
        <w:tblLayout w:type="fixed"/>
        <w:tblLook w:val="0000" w:firstRow="0" w:lastRow="0" w:firstColumn="0" w:lastColumn="0" w:noHBand="0" w:noVBand="0"/>
      </w:tblPr>
      <w:tblGrid>
        <w:gridCol w:w="1459"/>
        <w:gridCol w:w="485"/>
        <w:gridCol w:w="716"/>
        <w:gridCol w:w="710"/>
        <w:gridCol w:w="566"/>
        <w:gridCol w:w="566"/>
        <w:gridCol w:w="710"/>
        <w:gridCol w:w="708"/>
        <w:gridCol w:w="566"/>
        <w:gridCol w:w="568"/>
        <w:gridCol w:w="708"/>
        <w:gridCol w:w="566"/>
        <w:gridCol w:w="568"/>
        <w:gridCol w:w="566"/>
        <w:gridCol w:w="568"/>
      </w:tblGrid>
      <w:tr w:rsidR="004B7FE1" w:rsidRPr="00357C45" w:rsidTr="004B7FE1">
        <w:trPr>
          <w:cantSplit/>
          <w:trHeight w:val="322"/>
        </w:trPr>
        <w:tc>
          <w:tcPr>
            <w:tcW w:w="7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Ед. изм.</w:t>
            </w:r>
          </w:p>
        </w:tc>
        <w:tc>
          <w:tcPr>
            <w:tcW w:w="403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Годы</w:t>
            </w:r>
          </w:p>
        </w:tc>
      </w:tr>
      <w:tr w:rsidR="004B7FE1" w:rsidRPr="00357C45" w:rsidTr="004B7FE1">
        <w:trPr>
          <w:cantSplit/>
          <w:trHeight w:val="322"/>
        </w:trPr>
        <w:tc>
          <w:tcPr>
            <w:tcW w:w="7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2016</w:t>
            </w:r>
          </w:p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2017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 w:firstLine="2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2018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2019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2020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 xml:space="preserve">2025 </w:t>
            </w: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A57DDA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357C45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:rsidR="004B7FE1" w:rsidRPr="00357C45" w:rsidRDefault="004B7FE1" w:rsidP="00357C45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4B7FE1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4B7FE1" w:rsidRDefault="004B7FE1" w:rsidP="004B7FE1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B7FE1" w:rsidRPr="00357C45" w:rsidTr="004B7FE1">
        <w:trPr>
          <w:cantSplit/>
          <w:trHeight w:val="1242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кВтч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4B7FE1" w:rsidRPr="00357C45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кв. м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71,286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63,464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55,643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47,821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40,000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39,520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39,430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39,320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39,210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39,120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39,120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39,120</w:t>
            </w:r>
          </w:p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39,120</w:t>
            </w:r>
          </w:p>
        </w:tc>
      </w:tr>
      <w:tr w:rsidR="004B7FE1" w:rsidRPr="00357C45" w:rsidTr="004B7FE1">
        <w:trPr>
          <w:cantSplit/>
          <w:trHeight w:val="1035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Гкал/кв. м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0,233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0,205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0,176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0,148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0,120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0,110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0,106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0,102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0,093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0,087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0,087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0,087</w:t>
            </w:r>
          </w:p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FE1" w:rsidRPr="00357C45" w:rsidTr="004B7FE1">
        <w:trPr>
          <w:cantSplit/>
          <w:trHeight w:val="1035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куб. м/чел.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15,514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21,635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27,757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33,878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40,000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41,000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41,125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41,197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41,209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41,234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41,234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41,234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41,234</w:t>
            </w:r>
          </w:p>
        </w:tc>
      </w:tr>
      <w:tr w:rsidR="004B7FE1" w:rsidRPr="00357C45" w:rsidTr="004B7FE1">
        <w:trPr>
          <w:cantSplit/>
          <w:trHeight w:val="1035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куб. м/чел.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</w:p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4B7FE1" w:rsidRPr="00357C45" w:rsidTr="004B7FE1">
        <w:trPr>
          <w:cantSplit/>
          <w:trHeight w:val="1039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куб. м/чел.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17,747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25,985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34,224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42,462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50,700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52,630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52,700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52,761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52,796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53,812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53,812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53,812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53,812</w:t>
            </w:r>
          </w:p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FE1" w:rsidRPr="00357C45" w:rsidTr="004B7FE1">
        <w:trPr>
          <w:trHeight w:val="690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Удельный суммарный расход энергетических ресурсов в органах местного самоуправления и муниципальных учреждениях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т.у.т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./кв. м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0,037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0,034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0,031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0,027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bCs/>
                <w:sz w:val="18"/>
                <w:szCs w:val="18"/>
              </w:rPr>
              <w:t>0,024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0,020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0,019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0,018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0,017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0,016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0,015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0,015</w:t>
            </w:r>
          </w:p>
        </w:tc>
      </w:tr>
    </w:tbl>
    <w:p w:rsidR="00A57DDA" w:rsidRPr="00A57DDA" w:rsidRDefault="00A57DDA" w:rsidP="00A57DD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0E82" w:rsidRDefault="00A57DDA" w:rsidP="00A57DD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E82">
        <w:rPr>
          <w:rFonts w:ascii="Times New Roman" w:hAnsi="Times New Roman" w:cs="Times New Roman"/>
          <w:sz w:val="28"/>
          <w:szCs w:val="28"/>
        </w:rPr>
        <w:t>В рамках выполнения настоящей муниципальной программы для муниципальных учреждений и организаций должны быть реализованы энергосберегающие мероприятия и проведено  внедрение</w:t>
      </w:r>
      <w:r w:rsidRPr="00A57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оборудования и материалов, в том числе: </w:t>
      </w:r>
    </w:p>
    <w:p w:rsidR="00A57DDA" w:rsidRPr="00A57DDA" w:rsidRDefault="00A57DDA" w:rsidP="00A57DD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lastRenderedPageBreak/>
        <w:t>-модернизация и приведение в соответствие действующему законодательству узлов учета тепловой энергии;</w:t>
      </w:r>
    </w:p>
    <w:p w:rsidR="00A57DDA" w:rsidRPr="00A57DDA" w:rsidRDefault="00A57DDA" w:rsidP="00A57DD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-установка узлов коммерческого учёта ТЭР и воды, установка АСКУЭ (автоматизированных систем контроля и учёта энергоресурсов) в т. ч. разработка проектно-сметной документации (ПСД);</w:t>
      </w:r>
    </w:p>
    <w:p w:rsidR="00A57DDA" w:rsidRPr="00A57DDA" w:rsidRDefault="00A57DDA" w:rsidP="00A57DD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-утепление ограждающих конструкций в т. ч.: утепление кровли и ниш у отопительных приборов, чердачных перекрытий, переходов и фасадов зданий, замена входных дверей, установка (замена) оконных блоков, в т. ч. разработка ПСД;</w:t>
      </w:r>
    </w:p>
    <w:p w:rsidR="00A57DDA" w:rsidRPr="00A57DDA" w:rsidRDefault="00A57DDA" w:rsidP="00A57DD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-внедрение энергосберегающих технологий 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оборудования в системах теплоснабжения, электроснабжения, освещения, водоснабжения и водоотведения, в т. ч. разработка ПСД.</w:t>
      </w:r>
    </w:p>
    <w:p w:rsidR="00A57DDA" w:rsidRPr="00A57DDA" w:rsidRDefault="00A57DDA" w:rsidP="00A57DD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535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57DD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Энергосбережение в жилищном фонде 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A57DDA">
        <w:rPr>
          <w:rFonts w:ascii="Times New Roman" w:hAnsi="Times New Roman" w:cs="Times New Roman"/>
          <w:b/>
          <w:bCs/>
          <w:iCs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 Курской области</w:t>
      </w:r>
    </w:p>
    <w:p w:rsidR="00A57DDA" w:rsidRPr="00A57DDA" w:rsidRDefault="00A57DDA" w:rsidP="00A57DD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По состоянию на 01.01.2015 года на территории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насчитывалось  5768  жилых домов общей площадью 421,0 тыс. кв. м., из которых 39 – многоквартирные жилые дома (46506 кв. м.). 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Основные объемы потребления энергетических ресурсов из централизованных систем энергоснабжения приходятся на многоквартирные жилые дома.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Планируемое потребление энергетических ресурсов в многоквартирных домах на территории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на плановый период 2016-202</w:t>
      </w:r>
      <w:r w:rsidR="004B7FE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гг.: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Планируемые нормативы удельных расходов энергетических ресурсов в многоквартирных домах на плановый период 2016-202</w:t>
      </w:r>
      <w:r w:rsidR="004B7FE1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гг.: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94"/>
        <w:gridCol w:w="408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4B7FE1" w:rsidRPr="00357C45" w:rsidTr="004B7FE1">
        <w:trPr>
          <w:cantSplit/>
          <w:trHeight w:val="322"/>
        </w:trPr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412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Годы</w:t>
            </w:r>
          </w:p>
        </w:tc>
      </w:tr>
      <w:tr w:rsidR="004B7FE1" w:rsidRPr="00357C45" w:rsidTr="004B7FE1">
        <w:trPr>
          <w:cantSplit/>
          <w:trHeight w:val="322"/>
        </w:trPr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2017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2018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2019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2020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E1" w:rsidRPr="00357C45" w:rsidRDefault="004B7FE1" w:rsidP="004B7FE1">
            <w:pPr>
              <w:spacing w:after="0" w:line="240" w:lineRule="auto"/>
              <w:ind w:left="-140" w:firstLine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Прогн</w:t>
            </w:r>
            <w:proofErr w:type="spellEnd"/>
            <w:r w:rsidRPr="00357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B7FE1" w:rsidRPr="00357C45" w:rsidTr="004B7FE1">
        <w:trPr>
          <w:cantSplit/>
          <w:trHeight w:val="828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Объем потребления (</w:t>
            </w:r>
            <w:proofErr w:type="spellStart"/>
            <w:proofErr w:type="gram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исполь-зования</w:t>
            </w:r>
            <w:proofErr w:type="spellEnd"/>
            <w:proofErr w:type="gram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) тепловой энергии в многоквартирных домах, рас-положенных на территории муниципального образования (факт)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Гкал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135,68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128,52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121,36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107,04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4B7FE1" w:rsidRPr="00357C45" w:rsidTr="004B7FE1">
        <w:trPr>
          <w:cantSplit/>
          <w:trHeight w:val="737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потребления (использования) холодной воды в многоквартирных домах, расположенных на территории муниципального образования (факт)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куб. м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43606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53159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62712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72265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81816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83816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83653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83486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83215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83146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83146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83146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83146</w:t>
            </w:r>
          </w:p>
        </w:tc>
      </w:tr>
      <w:tr w:rsidR="004B7FE1" w:rsidRPr="00357C45" w:rsidTr="004B7FE1">
        <w:trPr>
          <w:cantSplit/>
          <w:trHeight w:val="654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Объем потребления (использования) горячей воды в многоквартирных домах, расположенных на территории муниципального образования (факт)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куб. м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B7FE1" w:rsidRPr="00357C45" w:rsidTr="004B7FE1">
        <w:trPr>
          <w:cantSplit/>
          <w:trHeight w:val="828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Объем потребления (использования) электрической энергии в многоквартирных домах, расположенных на территории муниципального образования (факт)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2068690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1900313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1731936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1563559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1395180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1326130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1322952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1312650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1305321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1301812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1301812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1301812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4B7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1301812</w:t>
            </w:r>
          </w:p>
        </w:tc>
      </w:tr>
      <w:tr w:rsidR="004B7FE1" w:rsidRPr="00357C45" w:rsidTr="006A6B7B">
        <w:trPr>
          <w:cantSplit/>
          <w:trHeight w:val="1084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потребления (использования) природного газа в многоквартирных домах с индивидуальными системами газового отопления, расположенных на территории муниципального образования (факт)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тыс. куб. м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1044,05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936,084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828,112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720,14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612,168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580,430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576,679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573,432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569,236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564,231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564,231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564,231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6A6B7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564,231</w:t>
            </w:r>
          </w:p>
        </w:tc>
      </w:tr>
      <w:tr w:rsidR="004B7FE1" w:rsidRPr="00357C45" w:rsidTr="006A6B7B">
        <w:trPr>
          <w:trHeight w:val="420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Объем потребления (использования) природного газа в многоквартирных домах на территории муниципального образования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тыс. куб. м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1740,044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1560,096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1380,148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1200,2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1020,251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986,136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972,325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946,325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936,156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921,819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921,819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921,819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6A6B7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921,819</w:t>
            </w:r>
          </w:p>
        </w:tc>
      </w:tr>
      <w:tr w:rsidR="004B7FE1" w:rsidRPr="00357C45" w:rsidTr="006A6B7B">
        <w:trPr>
          <w:cantSplit/>
          <w:trHeight w:val="655"/>
        </w:trPr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Суммарный объем потребления (использования) энергетических ресурсов в многоквартирных домах, расположенных на территории муниципального образования (факт)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</w:t>
            </w:r>
            <w:proofErr w:type="spell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у.</w:t>
            </w:r>
            <w:proofErr w:type="gramStart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spellEnd"/>
            <w:proofErr w:type="gramEnd"/>
            <w:r w:rsidRPr="00357C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2724,622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2459,366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2194,111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1928,856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1663,599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1586,630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1573,940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1526,860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1513,870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1496,478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45">
              <w:rPr>
                <w:rFonts w:ascii="Times New Roman" w:hAnsi="Times New Roman" w:cs="Times New Roman"/>
                <w:sz w:val="20"/>
                <w:szCs w:val="20"/>
              </w:rPr>
              <w:t>1496,478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Pr="00357C45" w:rsidRDefault="004B7FE1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1496,478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FE1" w:rsidRDefault="004B7FE1" w:rsidP="006A6B7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1496,478</w:t>
            </w:r>
          </w:p>
        </w:tc>
      </w:tr>
    </w:tbl>
    <w:p w:rsidR="003B4CE8" w:rsidRDefault="003B4CE8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lastRenderedPageBreak/>
        <w:t>Планируемые нормативы удельных расходов энергетических ресурсов в многоквартирных домах на плановый период 2016-202</w:t>
      </w:r>
      <w:r w:rsidR="006A6B7B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гг.:</w:t>
      </w:r>
    </w:p>
    <w:p w:rsidR="00B251B1" w:rsidRDefault="00B251B1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11"/>
        <w:gridCol w:w="681"/>
        <w:gridCol w:w="576"/>
        <w:gridCol w:w="576"/>
        <w:gridCol w:w="576"/>
        <w:gridCol w:w="576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 w:rsidR="006A6B7B" w:rsidRPr="00B251B1" w:rsidTr="006A6B7B">
        <w:trPr>
          <w:cantSplit/>
          <w:trHeight w:val="322"/>
        </w:trPr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3907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Годы</w:t>
            </w:r>
          </w:p>
        </w:tc>
      </w:tr>
      <w:tr w:rsidR="006A6B7B" w:rsidRPr="00B251B1" w:rsidTr="006A6B7B">
        <w:trPr>
          <w:cantSplit/>
          <w:trHeight w:val="322"/>
        </w:trPr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napToGri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2017 </w:t>
            </w: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2018 </w:t>
            </w: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2019 </w:t>
            </w: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2020 </w:t>
            </w: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:rsidR="006A6B7B" w:rsidRPr="00B251B1" w:rsidRDefault="006A6B7B" w:rsidP="00590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Прогн</w:t>
            </w:r>
            <w:proofErr w:type="spellEnd"/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A6B7B" w:rsidRPr="00B251B1" w:rsidTr="006A6B7B">
        <w:trPr>
          <w:cantSplit/>
          <w:trHeight w:val="828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Гкал/кв. м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0,152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0,144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0,136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0,128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0,120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0,102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6A6B7B" w:rsidRPr="00B251B1" w:rsidTr="006A6B7B">
        <w:trPr>
          <w:cantSplit/>
          <w:trHeight w:val="737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куб. м/чел.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22,385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27,289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32,193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37,097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42,000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43,600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43,745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43,790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43,830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43,900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43,900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43,900</w:t>
            </w:r>
          </w:p>
        </w:tc>
      </w:tr>
      <w:tr w:rsidR="006A6B7B" w:rsidRPr="00B251B1" w:rsidTr="006A6B7B">
        <w:trPr>
          <w:cantSplit/>
          <w:trHeight w:val="654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расход горячей воды в многоквартирных домах (в расчете на 1 жителя)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куб. м/чел.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0,000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0,000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0,000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6A6B7B" w:rsidRPr="00B251B1" w:rsidTr="006A6B7B">
        <w:trPr>
          <w:cantSplit/>
          <w:trHeight w:val="828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proofErr w:type="gram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Втч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/кв</w:t>
            </w:r>
            <w:proofErr w:type="gram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 м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44,482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40,862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37,241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33,621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30,000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29,000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28,890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28,760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28,684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28,601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28,601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28,601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28,601</w:t>
            </w:r>
          </w:p>
        </w:tc>
      </w:tr>
      <w:tr w:rsidR="006A6B7B" w:rsidRPr="00B251B1" w:rsidTr="006A6B7B">
        <w:trPr>
          <w:cantSplit/>
          <w:trHeight w:val="1084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расход природного газа в многоквартирных домах с индивидуальными системами газового отопления (в расчете на 1 кв. метр общей площади)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куб. м/кв. м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0,078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0,070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0,062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0,054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0,046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</w:tr>
      <w:tr w:rsidR="006A6B7B" w:rsidRPr="00B251B1" w:rsidTr="006A6B7B">
        <w:trPr>
          <w:trHeight w:val="420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Удельный расход природного </w:t>
            </w: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газа в многоквартирных домах субъекта Российской Федерации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куб. м/</w:t>
            </w: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0,145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0,130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0,115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0,100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0,085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0,071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0,069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</w:tr>
      <w:tr w:rsidR="006A6B7B" w:rsidRPr="00B251B1" w:rsidTr="006A6B7B">
        <w:trPr>
          <w:cantSplit/>
          <w:trHeight w:val="655"/>
        </w:trPr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Удельный суммарный расход энергетических ресурсов в многоквартирных домах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B7B" w:rsidRPr="00B251B1" w:rsidRDefault="006A6B7B" w:rsidP="00A57DD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т.у.т</w:t>
            </w:r>
            <w:proofErr w:type="spellEnd"/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./кв. м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0,059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0,053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0,047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0,041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bCs/>
                <w:sz w:val="20"/>
                <w:szCs w:val="20"/>
              </w:rPr>
              <w:t>0,036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0,028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A57D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B1"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F15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6B7B" w:rsidRPr="00B251B1" w:rsidRDefault="006A6B7B" w:rsidP="003E3BC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</w:tr>
    </w:tbl>
    <w:p w:rsidR="00A57DDA" w:rsidRPr="00A57DDA" w:rsidRDefault="00A57DDA" w:rsidP="00A5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tab/>
      </w:r>
      <w:r w:rsidRPr="00A57DD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районе Курской области создана и эффективно действует  программа адресной социальной поддержки населения в виде предоставления субсидий на оплату жилищно-коммунальных услуг.</w:t>
      </w:r>
    </w:p>
    <w:p w:rsidR="00A57DDA" w:rsidRPr="00A57DDA" w:rsidRDefault="00A57DDA" w:rsidP="00A57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ab/>
        <w:t xml:space="preserve">Одним из основных направлений функционирования жилого фонда  является внедрение системы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 и энергосбережения. Контроль над объемами фактически использованного ресурса обеспечивается путем установки общедомовых и индивидуальных приборов учета. 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b/>
          <w:sz w:val="28"/>
          <w:szCs w:val="28"/>
        </w:rPr>
        <w:t>Основными мероприятиями по реализации энергосберегающей политики в жилищном фонде являются: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проведение энергетических обследования объектов жилищного фонда, включая диагностику оптимальности структуры потребления энергетических ресурсов;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энергосбережения и повышения энергетической эффективности объектов жилищного фонда; 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организация и финансирование работ по оснащению жилых домов в жилищном фонде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района Курской области коллективными (общедомовыми) приборами учета энергетических ресурсов;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установка энергосберегающих антивандальных светильников;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замена ламп накаливания на </w:t>
      </w:r>
      <w:proofErr w:type="spellStart"/>
      <w:r w:rsidRPr="00A57DDA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Pr="00A57DDA">
        <w:rPr>
          <w:rFonts w:ascii="Times New Roman" w:hAnsi="Times New Roman" w:cs="Times New Roman"/>
          <w:sz w:val="28"/>
          <w:szCs w:val="28"/>
        </w:rPr>
        <w:t xml:space="preserve"> лампы в жилом фонде;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установка балансировочных клапанов с последующей регулировкой систем отопления;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реконструкция и модернизация лифтового хозяйства, внедрение схемы «парной» работы лифтов, установка преобразователей частоты для электроприводов лифтов;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размещение на фасадах многоквартирных домов указателей классов их энергетической эффективности;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установка автоматики регулирования тепловой энергии на отопление и ГВС;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утепление ограждающих конструкций жилого фонда;</w:t>
      </w:r>
    </w:p>
    <w:p w:rsidR="00A57DDA" w:rsidRPr="00A57DDA" w:rsidRDefault="00A57DDA" w:rsidP="00A57DDA">
      <w:pPr>
        <w:spacing w:after="0" w:line="240" w:lineRule="auto"/>
        <w:ind w:right="-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установка стеклопакетов с лучшими теплотехническими параметрами;</w:t>
      </w:r>
    </w:p>
    <w:p w:rsidR="00A57DDA" w:rsidRPr="00A57DDA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модернизация изношенного инженерного оборудования энергоснабжения зданий с внедрением современных внутридомовых инженерных систем;</w:t>
      </w:r>
    </w:p>
    <w:p w:rsidR="00A57DDA" w:rsidRPr="00A57DDA" w:rsidRDefault="00A57DDA" w:rsidP="00A57D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lastRenderedPageBreak/>
        <w:t>промывка домовых инженерных систем от отложений, в том числе с использованием современных реагентов и поверхностно-активных веществ.</w:t>
      </w:r>
    </w:p>
    <w:p w:rsidR="003F1535" w:rsidRPr="003B4CE8" w:rsidRDefault="003F1535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CE8">
        <w:rPr>
          <w:rFonts w:ascii="Times New Roman" w:hAnsi="Times New Roman" w:cs="Times New Roman"/>
          <w:sz w:val="28"/>
          <w:szCs w:val="28"/>
        </w:rPr>
        <w:t xml:space="preserve">1.9.Абзац 2 раздела 2 «Приоритеты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подпрограммы» Подпрограммы 1 изложить в новой редакции: </w:t>
      </w:r>
      <w:r w:rsidR="003B4CE8" w:rsidRPr="003B4CE8">
        <w:rPr>
          <w:rFonts w:ascii="Times New Roman" w:hAnsi="Times New Roman" w:cs="Times New Roman"/>
          <w:sz w:val="28"/>
          <w:szCs w:val="28"/>
        </w:rPr>
        <w:t>«снижение к 202</w:t>
      </w:r>
      <w:r w:rsidR="006A6B7B">
        <w:rPr>
          <w:rFonts w:ascii="Times New Roman" w:hAnsi="Times New Roman" w:cs="Times New Roman"/>
          <w:sz w:val="28"/>
          <w:szCs w:val="28"/>
        </w:rPr>
        <w:t>8</w:t>
      </w:r>
      <w:r w:rsidR="003B4CE8" w:rsidRPr="003B4CE8">
        <w:rPr>
          <w:rFonts w:ascii="Times New Roman" w:hAnsi="Times New Roman" w:cs="Times New Roman"/>
          <w:sz w:val="28"/>
          <w:szCs w:val="28"/>
        </w:rPr>
        <w:t xml:space="preserve"> году  энергоемкости валового производства товаров, работ, услуг на 45%к уровню 2007 года;»</w:t>
      </w:r>
      <w:proofErr w:type="gramEnd"/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1.10.</w:t>
      </w:r>
      <w:r w:rsidRPr="00A57DDA">
        <w:rPr>
          <w:rFonts w:ascii="Times New Roman" w:hAnsi="Times New Roman" w:cs="Times New Roman"/>
          <w:sz w:val="28"/>
          <w:szCs w:val="28"/>
        </w:rPr>
        <w:tab/>
      </w:r>
      <w:r w:rsidR="003B4CE8">
        <w:rPr>
          <w:rFonts w:ascii="Times New Roman" w:hAnsi="Times New Roman" w:cs="Times New Roman"/>
          <w:sz w:val="28"/>
          <w:szCs w:val="28"/>
        </w:rPr>
        <w:t>Абзац 1 р</w:t>
      </w:r>
      <w:r w:rsidRPr="00A57DDA">
        <w:rPr>
          <w:rFonts w:ascii="Times New Roman" w:hAnsi="Times New Roman" w:cs="Times New Roman"/>
          <w:sz w:val="28"/>
          <w:szCs w:val="28"/>
        </w:rPr>
        <w:t>аздел</w:t>
      </w:r>
      <w:r w:rsidR="003B4CE8">
        <w:rPr>
          <w:rFonts w:ascii="Times New Roman" w:hAnsi="Times New Roman" w:cs="Times New Roman"/>
          <w:sz w:val="28"/>
          <w:szCs w:val="28"/>
        </w:rPr>
        <w:t>а</w:t>
      </w:r>
      <w:r w:rsidRPr="00A57DDA">
        <w:rPr>
          <w:rFonts w:ascii="Times New Roman" w:hAnsi="Times New Roman" w:cs="Times New Roman"/>
          <w:sz w:val="28"/>
          <w:szCs w:val="28"/>
        </w:rPr>
        <w:t xml:space="preserve"> 8 Подпрограммы 1 «Обоснование объема финансовых ресурсов, необходимых для реализации подпрограммы» изложить в новой редакции: «Для реализации подпрограммы на период в 2016 - 202</w:t>
      </w:r>
      <w:r w:rsidR="006A6B7B">
        <w:rPr>
          <w:rFonts w:ascii="Times New Roman" w:hAnsi="Times New Roman" w:cs="Times New Roman"/>
          <w:sz w:val="28"/>
          <w:szCs w:val="28"/>
        </w:rPr>
        <w:t>8</w:t>
      </w:r>
      <w:r w:rsidRPr="00A57DDA">
        <w:rPr>
          <w:rFonts w:ascii="Times New Roman" w:hAnsi="Times New Roman" w:cs="Times New Roman"/>
          <w:sz w:val="28"/>
          <w:szCs w:val="28"/>
        </w:rPr>
        <w:t xml:space="preserve"> годах, требуется ресурсное обеспечение в объеме 50120,902 тыс. рублей, в том числе по годам: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2016 год – 17126,000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2017 год – 16916,000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2018 год – 15541,410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2019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2020 год – 200,000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2021 год – 237,492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2022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2023 год – 100,000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2024 год – 0,000 тыс. рублей;</w:t>
      </w:r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2025 год – 0,000 тыс. рублей;</w:t>
      </w:r>
    </w:p>
    <w:p w:rsidR="00B251B1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2026 год – 0,000 тыс. рублей</w:t>
      </w:r>
      <w:r w:rsidR="00B251B1">
        <w:rPr>
          <w:rFonts w:ascii="Times New Roman" w:hAnsi="Times New Roman" w:cs="Times New Roman"/>
          <w:sz w:val="28"/>
          <w:szCs w:val="28"/>
        </w:rPr>
        <w:t>;</w:t>
      </w:r>
    </w:p>
    <w:p w:rsidR="006A6B7B" w:rsidRDefault="00B251B1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0,000 тыс. рублей</w:t>
      </w:r>
      <w:r w:rsidR="006A6B7B">
        <w:rPr>
          <w:rFonts w:ascii="Times New Roman" w:hAnsi="Times New Roman" w:cs="Times New Roman"/>
          <w:sz w:val="28"/>
          <w:szCs w:val="28"/>
        </w:rPr>
        <w:t>;</w:t>
      </w:r>
    </w:p>
    <w:p w:rsidR="00A57DDA" w:rsidRDefault="006A6B7B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 тыс. рублей</w:t>
      </w:r>
      <w:proofErr w:type="gramStart"/>
      <w:r w:rsidR="00A57DDA" w:rsidRPr="00A57DDA">
        <w:rPr>
          <w:rFonts w:ascii="Times New Roman" w:hAnsi="Times New Roman" w:cs="Times New Roman"/>
          <w:sz w:val="28"/>
          <w:szCs w:val="28"/>
        </w:rPr>
        <w:t>.</w:t>
      </w:r>
      <w:r w:rsidR="003B4CE8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57DDA" w:rsidRPr="00A57DDA" w:rsidRDefault="00A57DDA" w:rsidP="00A57DDA">
      <w:pPr>
        <w:tabs>
          <w:tab w:val="left" w:pos="142"/>
          <w:tab w:val="left" w:pos="28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>1.11.</w:t>
      </w:r>
      <w:r w:rsidRPr="00A57DDA">
        <w:rPr>
          <w:rFonts w:ascii="Times New Roman" w:hAnsi="Times New Roman" w:cs="Times New Roman"/>
          <w:sz w:val="28"/>
          <w:szCs w:val="28"/>
        </w:rPr>
        <w:tab/>
        <w:t>Приложения № 1-6 к Программе изложить в новой редакции (прилагаются).</w:t>
      </w:r>
    </w:p>
    <w:p w:rsidR="00A57DDA" w:rsidRPr="003B4CE8" w:rsidRDefault="00A57DDA" w:rsidP="00A57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DD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B4C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4CE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251B1" w:rsidRPr="003B4CE8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</w:t>
      </w:r>
      <w:r w:rsidR="00E14480" w:rsidRPr="003B4CE8">
        <w:rPr>
          <w:rFonts w:ascii="Times New Roman" w:hAnsi="Times New Roman" w:cs="Times New Roman"/>
          <w:sz w:val="28"/>
          <w:szCs w:val="28"/>
        </w:rPr>
        <w:t>ии</w:t>
      </w:r>
      <w:r w:rsidR="00B251B1" w:rsidRPr="003B4C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480" w:rsidRPr="003B4CE8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E14480" w:rsidRPr="003B4CE8">
        <w:rPr>
          <w:rFonts w:ascii="Times New Roman" w:hAnsi="Times New Roman" w:cs="Times New Roman"/>
          <w:sz w:val="28"/>
          <w:szCs w:val="28"/>
        </w:rPr>
        <w:t xml:space="preserve"> </w:t>
      </w:r>
      <w:r w:rsidR="00B251B1" w:rsidRPr="003B4CE8">
        <w:rPr>
          <w:rFonts w:ascii="Times New Roman" w:hAnsi="Times New Roman" w:cs="Times New Roman"/>
          <w:sz w:val="28"/>
          <w:szCs w:val="28"/>
        </w:rPr>
        <w:t>района А. С. Черных</w:t>
      </w:r>
      <w:r w:rsidRPr="003B4CE8">
        <w:rPr>
          <w:rFonts w:ascii="Times New Roman" w:hAnsi="Times New Roman" w:cs="Times New Roman"/>
          <w:sz w:val="28"/>
          <w:szCs w:val="28"/>
        </w:rPr>
        <w:t>.</w:t>
      </w:r>
    </w:p>
    <w:p w:rsidR="00A57DDA" w:rsidRDefault="00A57DDA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3B4CE8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6A6B7B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3B4CE8">
        <w:rPr>
          <w:rFonts w:ascii="Times New Roman" w:hAnsi="Times New Roman" w:cs="Times New Roman"/>
          <w:sz w:val="28"/>
          <w:szCs w:val="28"/>
        </w:rPr>
        <w:t>район» Курской области в информационно-телекоммуникационной сети «Интернет».</w:t>
      </w:r>
    </w:p>
    <w:p w:rsidR="00D5643D" w:rsidRDefault="00D5643D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3E3BCB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3E3BCB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3E3BCB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E3BCB" w:rsidRDefault="003E3BCB" w:rsidP="003E3BCB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А. И. Булгаков</w:t>
      </w:r>
    </w:p>
    <w:p w:rsidR="003E3BCB" w:rsidRDefault="003E3BCB" w:rsidP="003E3BCB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BCB" w:rsidRDefault="003E3BCB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43D" w:rsidRPr="003B4CE8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Подготовил:</w:t>
      </w:r>
    </w:p>
    <w:p w:rsidR="00D5643D" w:rsidRPr="003B4CE8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Начальник отдела по экономике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и трудовым отношениям                                                              Л. М. Черникова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А. С. Черных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Л. В. Федотова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и кадровой работы                                                         Д. В. Черкасова</w:t>
      </w: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3D" w:rsidRDefault="00D5643D" w:rsidP="00D564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564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4CE8" w:rsidRDefault="003B4CE8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4F5" w:rsidRDefault="00C044F5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43D" w:rsidRDefault="00D5643D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43D" w:rsidRDefault="00D5643D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43D" w:rsidRDefault="00D5643D" w:rsidP="00A57DDA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DDA" w:rsidRPr="003B4CE8" w:rsidRDefault="00A57DDA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Подготовил:</w:t>
      </w:r>
    </w:p>
    <w:p w:rsidR="00B251B1" w:rsidRPr="003B4CE8" w:rsidRDefault="00A57DDA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Начальник отдела</w:t>
      </w:r>
      <w:r w:rsidR="00B251B1" w:rsidRPr="003B4CE8">
        <w:rPr>
          <w:rFonts w:ascii="Times New Roman" w:hAnsi="Times New Roman" w:cs="Times New Roman"/>
          <w:sz w:val="28"/>
          <w:szCs w:val="28"/>
        </w:rPr>
        <w:t xml:space="preserve"> по экономике</w:t>
      </w:r>
    </w:p>
    <w:p w:rsidR="00A57DDA" w:rsidRDefault="00B251B1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8">
        <w:rPr>
          <w:rFonts w:ascii="Times New Roman" w:hAnsi="Times New Roman" w:cs="Times New Roman"/>
          <w:sz w:val="28"/>
          <w:szCs w:val="28"/>
        </w:rPr>
        <w:t>и трудовым отношениям                                                              Л. М. Черникова</w:t>
      </w: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А. С. Черных</w:t>
      </w: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</w:t>
      </w: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</w:t>
      </w:r>
      <w:r w:rsidR="005E29B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Л. В. Федотова</w:t>
      </w:r>
    </w:p>
    <w:p w:rsidR="006A6B7B" w:rsidRDefault="006A6B7B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B7B" w:rsidRDefault="006A6B7B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A6B7B" w:rsidRDefault="006A6B7B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и кадровой работы                                                         Д. В. Черкасова</w:t>
      </w: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CE8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B4C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6972" w:rsidRPr="00D06972" w:rsidRDefault="00D06972" w:rsidP="00D06972">
      <w:pPr>
        <w:keepNext/>
        <w:suppressAutoHyphens/>
        <w:spacing w:after="0" w:line="240" w:lineRule="auto"/>
        <w:ind w:left="8930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D06972" w:rsidRPr="00D06972" w:rsidRDefault="00D06972" w:rsidP="00D06972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</w:p>
    <w:p w:rsidR="00D06972" w:rsidRPr="00D06972" w:rsidRDefault="00D06972" w:rsidP="00D06972">
      <w:pPr>
        <w:widowControl w:val="0"/>
        <w:spacing w:after="0" w:line="240" w:lineRule="auto"/>
        <w:ind w:left="822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6972">
        <w:rPr>
          <w:rFonts w:ascii="Times New Roman" w:hAnsi="Times New Roman" w:cs="Times New Roman"/>
          <w:sz w:val="24"/>
          <w:szCs w:val="24"/>
        </w:rPr>
        <w:t xml:space="preserve">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области» (в редакции Постановления Администрации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proofErr w:type="gramEnd"/>
    </w:p>
    <w:p w:rsidR="0096668C" w:rsidRDefault="00D06972" w:rsidP="00D06972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 xml:space="preserve">от 27.03.2018 № 188, от 11.12.2019г.№ 678, </w:t>
      </w:r>
    </w:p>
    <w:p w:rsidR="005E29B3" w:rsidRDefault="00D06972" w:rsidP="00D06972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>от 15.12.2023 № 712</w:t>
      </w:r>
      <w:r w:rsidR="0013684A">
        <w:rPr>
          <w:rFonts w:ascii="Times New Roman" w:hAnsi="Times New Roman" w:cs="Times New Roman"/>
          <w:sz w:val="24"/>
          <w:szCs w:val="24"/>
        </w:rPr>
        <w:t>, от</w:t>
      </w:r>
      <w:r w:rsidR="0096668C">
        <w:rPr>
          <w:rFonts w:ascii="Times New Roman" w:hAnsi="Times New Roman" w:cs="Times New Roman"/>
          <w:sz w:val="24"/>
          <w:szCs w:val="24"/>
        </w:rPr>
        <w:t xml:space="preserve"> 17.12.2024 №576-па</w:t>
      </w:r>
    </w:p>
    <w:p w:rsidR="00D06972" w:rsidRPr="00D06972" w:rsidRDefault="005E29B3" w:rsidP="00D06972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№_________</w:t>
      </w:r>
      <w:r w:rsidR="00D06972" w:rsidRPr="00D06972">
        <w:rPr>
          <w:rFonts w:ascii="Times New Roman" w:hAnsi="Times New Roman" w:cs="Times New Roman"/>
          <w:sz w:val="24"/>
          <w:szCs w:val="24"/>
        </w:rPr>
        <w:t>)</w:t>
      </w:r>
    </w:p>
    <w:p w:rsidR="00D06972" w:rsidRPr="00D06972" w:rsidRDefault="00D06972" w:rsidP="00D0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D06972" w:rsidRPr="00D06972" w:rsidRDefault="00D06972" w:rsidP="00D0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о показателях (индикаторах) муниципальной программы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 </w:t>
      </w:r>
    </w:p>
    <w:p w:rsidR="00D06972" w:rsidRPr="00D06972" w:rsidRDefault="00D06972" w:rsidP="00D0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области», </w:t>
      </w:r>
    </w:p>
    <w:p w:rsidR="00D06972" w:rsidRPr="00D06972" w:rsidRDefault="00D06972" w:rsidP="00D06972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подпрограмм муниципальной программы и их </w:t>
      </w:r>
      <w:proofErr w:type="gramStart"/>
      <w:r w:rsidRPr="00D06972">
        <w:rPr>
          <w:rFonts w:ascii="Times New Roman" w:hAnsi="Times New Roman" w:cs="Times New Roman"/>
          <w:b/>
          <w:sz w:val="24"/>
          <w:szCs w:val="24"/>
        </w:rPr>
        <w:t>значениях</w:t>
      </w:r>
      <w:proofErr w:type="gramEnd"/>
    </w:p>
    <w:p w:rsidR="00D06972" w:rsidRPr="00D06972" w:rsidRDefault="00D06972" w:rsidP="00D06972">
      <w:pPr>
        <w:ind w:right="25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1670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13"/>
        <w:gridCol w:w="3023"/>
        <w:gridCol w:w="566"/>
        <w:gridCol w:w="709"/>
        <w:gridCol w:w="7"/>
        <w:gridCol w:w="67"/>
        <w:gridCol w:w="636"/>
        <w:gridCol w:w="74"/>
        <w:gridCol w:w="637"/>
        <w:gridCol w:w="66"/>
        <w:gridCol w:w="643"/>
        <w:gridCol w:w="709"/>
        <w:gridCol w:w="70"/>
        <w:gridCol w:w="641"/>
        <w:gridCol w:w="72"/>
        <w:gridCol w:w="636"/>
        <w:gridCol w:w="709"/>
        <w:gridCol w:w="905"/>
        <w:gridCol w:w="906"/>
        <w:gridCol w:w="905"/>
        <w:gridCol w:w="976"/>
        <w:gridCol w:w="852"/>
        <w:gridCol w:w="851"/>
        <w:gridCol w:w="850"/>
        <w:gridCol w:w="1599"/>
        <w:gridCol w:w="37"/>
        <w:gridCol w:w="936"/>
        <w:gridCol w:w="37"/>
        <w:gridCol w:w="938"/>
        <w:gridCol w:w="39"/>
        <w:gridCol w:w="1061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</w:tblGrid>
      <w:tr w:rsidR="0013684A" w:rsidRPr="00D06972" w:rsidTr="003C215B">
        <w:trPr>
          <w:gridAfter w:val="12"/>
          <w:wAfter w:w="12100" w:type="dxa"/>
          <w:cantSplit/>
          <w:trHeight w:val="409"/>
          <w:tblHeader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Общие сведения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107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Значения показателей (по годам)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492"/>
          <w:tblHeader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13684A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684A">
              <w:rPr>
                <w:rFonts w:ascii="Times New Roman" w:hAnsi="Times New Roman" w:cs="Times New Roman"/>
                <w:b/>
                <w:sz w:val="18"/>
                <w:szCs w:val="18"/>
              </w:rPr>
              <w:t>2028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239"/>
          <w:tblHeader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13684A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684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427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Индикаторы для расчета значений целевых показателей </w:t>
            </w: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муниципальной программы </w:t>
            </w:r>
            <w:proofErr w:type="spellStart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Курской области</w:t>
            </w:r>
          </w:p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«Энергосбережение и повышение энергетической эффективности </w:t>
            </w:r>
            <w:proofErr w:type="spellStart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13684A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380"/>
        </w:trPr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Общие индикаторы для расчета значений целевых показателей в области энергосбережения и повышения энергетической эффективности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61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производства товаров, работ, услуг выполненных муниципальным образованием в ценах соответствующих лет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млн. рублей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1633,5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1765,814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1896,484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2044,409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2177,296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2301,402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2350,120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2363,451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2378,543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2394,398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2431,741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2431,741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2431,741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2431,741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производства товаров, работ, услуг выполненных муниципальным образованием в сопоставимых с 2014 годом условиях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млн. рублей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1500,00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1515,45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1582,59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1591,36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1676,53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1703,99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1739,13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1786,15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1793,78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1832,71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1846,82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1866,46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1866,46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1866,46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1866,46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Потребление муниципальным образованием топливно-энергетических ресурсов, для фактических  условий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т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24,104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23,791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23,479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23,166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22,798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22,429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22,061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21.880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21,620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21,510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21,394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21,219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21,219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2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Расходы муниципального образования на приобретение энергетических ресурсов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млрд.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0,143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0,141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0,137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0,135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0,130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0,129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0,127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0,125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0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43D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на территории муниципального образования электрической энергии, расчеты за которую осуществляются с использованием приборов учета (факт</w:t>
            </w: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15478,897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14993,104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14507,311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14021,518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13371,815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12722,112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12072,406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11890,400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11760,200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11632,320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11523,651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61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 (использования) на территории муниципального образования электрической энергии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15478,897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14993,104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14507,311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14021,518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13371,815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12722,112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12072,406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11890,400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11760,200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11632,320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11523,651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11356,753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8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на территории муниципального образования тепловой энергии, расчеты за которую осуществляются с использованием приборов учета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2296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2759,874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3223,748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3687,622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4151,496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4615,37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5079,242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5156,213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5052,321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5004,562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4984,369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4962,456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4962,456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4962,456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4962,456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60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5643D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43D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 (использования) на территории муниципального образования тепловой энергии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6974,6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6658,707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6342,814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6026,921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5711,028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5395,135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5079,242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5000,053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4963,741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4902,127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4872,845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4821,985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4821,985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4821,985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4821,985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94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proofErr w:type="gramEnd"/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5643D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43D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на территории муниципального образования холодной воды, расчеты за которую осуществляются с использованием приборов учета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319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8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 (использования) на территории муниципального образования холодной воды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797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755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proofErr w:type="gramEnd"/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на территории муниципального образования горячей воды, расчеты за которую осуществляются с использованием приборов учета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4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 (использования) на территории муниципального образования горячей воды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90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п11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на территории муниципального образования природного газа, расчеты за который осуществляются с использованием приборов учета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15480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15392,68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15305,37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15218,05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15130,74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15043,42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14956,10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14855,20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14644,30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14463,70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14236,60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14103,80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14103,80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14103,80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14103,80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63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43D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 (использования) на территории муниципального образования</w:t>
            </w: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природного газа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15480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15392,684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15305,368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15218,052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15130,736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15043,42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14956,104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14855,20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14733,21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14652,32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14521,96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14516,32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14516,32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14516,32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0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производства энергетических ресурсов с использованием возобновляемых источников энергии и (или) вторичных энергетических ресурсов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Общий объем энергетических ресурсов, произведенных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1039,22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992,15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945,08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898,01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850,94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803,88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756,81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703,76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700,22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697,37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694,42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690,45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690,45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0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производства электрической энергии генерирующими объектами, функционирующими на основе использования возобновляемых источников энергии,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63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п16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Совокупный объем производства электрической энергии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0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п17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электрической энергии в органах местного самоуправления и муниципальных учреждениях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2094178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1905753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1717328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1528903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1340478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1152053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963628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883534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882941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881274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881162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881032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881032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881032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881032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7"/>
          <w:wAfter w:w="15647" w:type="dxa"/>
          <w:trHeight w:val="60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п18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Площадь размещения органов государственной власти и государственных учреждений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24090,7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</w:tr>
      <w:tr w:rsidR="0013684A" w:rsidRPr="00D06972" w:rsidTr="003C215B">
        <w:trPr>
          <w:gridAfter w:val="12"/>
          <w:wAfter w:w="12100" w:type="dxa"/>
          <w:trHeight w:val="7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п19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Площадь размещения органов государственной власти и государственных учреждений муниципального </w:t>
            </w:r>
            <w:proofErr w:type="gramStart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proofErr w:type="gramEnd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 обеспеченных централизованным теплоснабжением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8101,5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8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тепловой энергии в органах местного самоуправления и муниципальных учреждениях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2343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2114,53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1886,06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1657,59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1429,12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1200,65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972,18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915,32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910,63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907,52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903,41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900,44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900,44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8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холодной воды в органах местного самоуправления и муниципальных учреждениях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6050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17368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28686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40004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51322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62640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73960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75930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72563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70325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64412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59623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Количество работников органов государственной власти и государственных учреждений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1849,0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1849,0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1849,0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1849,0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1841,0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1829,0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1819,0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1813,0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1804,0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1760,0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1760,0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4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горячей воды в органах местного самоуправления и муниципальных учреждениях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природного газа в органах местного самоуправления и муниципальных учреждениях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2350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17582,38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32814,76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48047,14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63279,52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78511,9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93744,3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95466,4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94366,4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93123,0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92066,3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920030,0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920030,0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920030,0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920030,0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Суммарное потребление энергетических ресурсов в органах местного самоуправления и муниципальных учреждениях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т.у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1063,83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983,24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902,65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822,06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741,47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660,88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580,29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570,66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560,44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551,66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540,89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530,00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2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п26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энергосервисных</w:t>
            </w:r>
            <w:proofErr w:type="spellEnd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договоров (контрактов), заключенных органами государственной власти и государственными учреждениями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0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п27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ассигнований, предусмотренный в бюджете муниципального района и бюджетах сельский поселений на реализацию муниципальной программы в области энергосбережения и повышения энергетической эффективности (в отчетном году (факт))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210,00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4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п27.1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Объем внебюджетного финансирования муниципальной программы по </w:t>
            </w:r>
            <w:proofErr w:type="spellStart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энергосбереженияю</w:t>
            </w:r>
            <w:proofErr w:type="spellEnd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(средства населения и внебюджетного сектора экономики)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16916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16916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15541,41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энергосервисных</w:t>
            </w:r>
            <w:proofErr w:type="spellEnd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п29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тепловой энергии в многоквартирных домах,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142,84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135,68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128,52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121,36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114,2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107,04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102,03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100,02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98,66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93,78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93,78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2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Площадь многоквартирных домов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46506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Площадь МКД, </w:t>
            </w:r>
            <w:proofErr w:type="gramStart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обеспеченных</w:t>
            </w:r>
            <w:proofErr w:type="gramEnd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централизованным теплоснабжением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9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холодной воды в многоквартирных домах,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24500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34053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43606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53159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62712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72265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81816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83462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83265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83123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83023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82963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82963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82963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82963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Количество жителей, проживающих в многоквартирных домах,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1923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1911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60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Количество жителей в МКД, обеспеченных централизованным водоснабжением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1923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3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п35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горячей воды в многоквартирных домах,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п36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электрической энергии в многоквартирных домах,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2405444,0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2237067,0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2068690,0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1900313,0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1731936,0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1563559,0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1395180,0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1316160,0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1307269,0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129963,0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128953,0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127653,0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127653,0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127653,0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127653,0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0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п37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природного газа в многоквартирных домах с индивидуальными системами газового отопления,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1260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1152,028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1044,056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936,084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828,112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720,14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612,168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603,210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600,263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597,363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596,478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596,156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596,156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596,156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596,156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Площадь многоквартирных домов с индивидуальными системами газового отопления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13308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10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п39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природного газа в многоквартирных домах с иными системами теплоснабжения,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5,760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5,220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4,680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4,140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3,601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4E36ED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6ED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4E36ED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6ED"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3,061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п40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(использования) природного газа в многоквартирных домах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2099,94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1919,992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1740,044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1560,096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1380,148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1200,2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1020,251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985,0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980,0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960,0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п41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Количество жителей, проживающих в многоквартирных домах с иными системами теплоснабжения, расположенных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8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п42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Суммарный объем потребления (использования) энергетических ресурсов в многоквартирных домах, расположенных на территории </w:t>
            </w:r>
            <w:r w:rsidRPr="00D069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т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3255,132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2989,877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2724,622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2459,366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2194,111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1928,856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1663,599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1523,606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10523,409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1523,200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1523,008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1522,823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22,823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1522,823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1522,823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4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п43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Объем потребления электрической энергии в системах уличного освещения на территории муниципального образования (факт)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1639105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1639105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1639105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1639105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1475195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1311285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1147374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1076323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1063651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1056389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1047636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1037236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1037236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1037236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1037236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5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п44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Общее количество светильников уличного освещения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76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п45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энергоэффективных</w:t>
            </w:r>
            <w:proofErr w:type="spellEnd"/>
            <w:r w:rsidRPr="00D06972">
              <w:rPr>
                <w:rFonts w:ascii="Times New Roman" w:hAnsi="Times New Roman" w:cs="Times New Roman"/>
                <w:sz w:val="18"/>
                <w:szCs w:val="18"/>
              </w:rPr>
              <w:t xml:space="preserve"> уличных светильников в общем количестве уличных светильников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255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Целевые показатели муниципальной программы </w:t>
            </w:r>
            <w:proofErr w:type="spellStart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Курской области</w:t>
            </w:r>
          </w:p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«Повышение </w:t>
            </w:r>
            <w:proofErr w:type="spellStart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энергоэффективности</w:t>
            </w:r>
            <w:proofErr w:type="spellEnd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развитие энергетики </w:t>
            </w:r>
            <w:proofErr w:type="spellStart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255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73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Энергоемкость производства товаров, работа, услуг (в сопоставимых с 2014 годом условиях)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кг</w:t>
            </w:r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у.т</w:t>
            </w:r>
            <w:proofErr w:type="spell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./тыс. рублей объема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16,07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15,70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14,84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14,56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13,60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13,16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12,32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12,42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12,56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12,72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12,76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12,76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1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420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Доля объема тепловой энергии, расчеты за которую </w:t>
            </w: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32,9</w:t>
            </w:r>
          </w:p>
        </w:tc>
        <w:tc>
          <w:tcPr>
            <w:tcW w:w="7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41,4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50,8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61,2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72,7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85,5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420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103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13,0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26,3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69,1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84,4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103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103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1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255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Целевые показатели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5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Общая экономия энергетических ресурсов (в сопоставимых с 2014 </w:t>
            </w: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годом условиях)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тыс. т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0,56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1,85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2,27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3,71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4,36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5,23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5,26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5,29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5,31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5,33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3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Экономия электрической энергии (в сопоставимых с 2014 годом условиях)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725,1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2416,7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2961,6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4840,7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5693,5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6629,4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6923,4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6926,4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6935,6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6939,6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6942,7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6942,7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6942,7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6942,7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3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Экономия тепловой энергии (в сопоставимых с 2014 годом условиях)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Гкал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2,1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4,1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5,9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6,1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3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Экономия природного газа (в сопоставимых с 2014 годом условиях)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тыс.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куб.м</w:t>
            </w:r>
            <w:proofErr w:type="spell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185,2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617,4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756,6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1236,6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1454,4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1693,5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1723,5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1733,4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1735,1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1739,8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1741,2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1741,2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3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Объем финансирования программы энергосбережения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млн. рублей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11,1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37,0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15,5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15,5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225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кВт•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/кв.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86,929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79,107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71,286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63,464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55,643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47,821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39,200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39,100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39,000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38,800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38,800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Гкал/кв.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0,289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0,261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0,233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0,176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0,148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0,095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0,090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0,085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м/чел.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3,272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9,393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15,514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21,635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27,757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33,878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38,500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38,400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38,300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38,200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38,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38,100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м/чел.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17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м/чел.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1,271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9,509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17,747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25,985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34,224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42,462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50,700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51,563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51,479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51,420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51,380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53,280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53,280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53,280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энергосервисных</w:t>
            </w:r>
            <w:proofErr w:type="spell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1"/>
          <w:wAfter w:w="12061" w:type="dxa"/>
          <w:trHeight w:val="49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суммарный расход энергетических ресурсов в органах местного самоуправления и муниципальных учреждениях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у.т</w:t>
            </w:r>
            <w:proofErr w:type="spell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./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0,044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0,041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0,027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0,018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0,017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0,016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0,015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0,014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trHeight w:val="270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62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Гкал/кв. м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0,168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0,160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0,152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0,144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0,136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62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м/чел.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12,577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17,481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22,385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27,289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32,193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37,097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42,000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40,00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37,00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30,00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255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горячей воды в многоквартирных домах (в расчете на 1 жителя)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 м/чел.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207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62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кВт·</w:t>
            </w: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proofErr w:type="spellEnd"/>
            <w:proofErr w:type="gram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/кв. м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51,723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48,103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44,482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40,862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37,241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33,621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28,000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27,800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27,600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27,400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27,200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27,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27,200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8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природного газа в многоквартирных домах с индивидуальными системами газового отопления (в расчете на 1 кв. метр общей площади)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м/кв. м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0,095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0,087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0,078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0,070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0,062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0,054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0,040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0,032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62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25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расход природного газа в многоквартирных домах с иными системами теплоснабжения (в расчете на 1 жителя)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куб. м/чел.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0,200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0,160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0,145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0,130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0,115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0,100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0,080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0,780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0,760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0,740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0,720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0,72</w:t>
            </w: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0,720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6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т.у.т</w:t>
            </w:r>
            <w:proofErr w:type="spell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./кв. м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0,070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0,064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0,059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0,053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0,047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0,041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0,030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0,290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0,280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0,270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0,2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trHeight w:val="210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</w:tcPr>
          <w:p w:rsidR="0013684A" w:rsidRPr="00D06972" w:rsidRDefault="0013684A"/>
        </w:tc>
        <w:tc>
          <w:tcPr>
            <w:tcW w:w="1100" w:type="dxa"/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186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270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транспортных средств, </w:t>
            </w: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относящихся к общественному транспорту, регулирование тарифов на услуги по перевозке на котором осуществляется муниципальным образованием,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электрической энергией</w:t>
            </w:r>
            <w:proofErr w:type="gram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1725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1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29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1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муниципальным образованием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270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транспортных средств, </w:t>
            </w: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  <w:proofErr w:type="gram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1515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cantSplit/>
          <w:trHeight w:val="1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32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255"/>
        </w:trPr>
        <w:tc>
          <w:tcPr>
            <w:tcW w:w="134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84A" w:rsidRPr="00D06972" w:rsidTr="003C215B">
        <w:trPr>
          <w:gridAfter w:val="12"/>
          <w:wAfter w:w="12100" w:type="dxa"/>
          <w:trHeight w:val="4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Доля </w:t>
            </w:r>
            <w:proofErr w:type="spellStart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энергоэффективных</w:t>
            </w:r>
            <w:proofErr w:type="spellEnd"/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уличных светильников в общем объеме уличных светильников на территории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33,27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66,53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6972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D06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4A" w:rsidRPr="00D06972" w:rsidRDefault="0013684A" w:rsidP="001368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</w:tcPr>
          <w:p w:rsidR="0013684A" w:rsidRPr="00D06972" w:rsidRDefault="0013684A" w:rsidP="00D069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6972" w:rsidRPr="00D06972" w:rsidRDefault="00D06972" w:rsidP="00D06972">
      <w:pPr>
        <w:ind w:right="2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br w:type="page"/>
      </w:r>
    </w:p>
    <w:p w:rsidR="00D06972" w:rsidRPr="00D06972" w:rsidRDefault="00D06972" w:rsidP="004E36ED">
      <w:pPr>
        <w:spacing w:after="0" w:line="240" w:lineRule="auto"/>
        <w:ind w:left="8931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D06972" w:rsidRPr="00D06972" w:rsidRDefault="00D06972" w:rsidP="004E36ED">
      <w:pPr>
        <w:spacing w:after="0" w:line="240" w:lineRule="auto"/>
        <w:ind w:left="8931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</w:p>
    <w:p w:rsidR="00D06972" w:rsidRPr="00D06972" w:rsidRDefault="00D06972" w:rsidP="004E36ED">
      <w:pPr>
        <w:widowControl w:val="0"/>
        <w:spacing w:after="0" w:line="240" w:lineRule="auto"/>
        <w:ind w:left="822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6972">
        <w:rPr>
          <w:rFonts w:ascii="Times New Roman" w:hAnsi="Times New Roman" w:cs="Times New Roman"/>
          <w:sz w:val="24"/>
          <w:szCs w:val="24"/>
        </w:rPr>
        <w:t xml:space="preserve">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области» от 11.12.2019г. №678 (в редакции Постановления Администрации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proofErr w:type="gramEnd"/>
    </w:p>
    <w:p w:rsidR="0096668C" w:rsidRDefault="00D06972" w:rsidP="0096668C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>от 15.12.2023 № 712</w:t>
      </w:r>
      <w:r w:rsidR="005E29B3">
        <w:rPr>
          <w:rFonts w:ascii="Times New Roman" w:hAnsi="Times New Roman" w:cs="Times New Roman"/>
          <w:sz w:val="24"/>
          <w:szCs w:val="24"/>
        </w:rPr>
        <w:t xml:space="preserve">, </w:t>
      </w:r>
      <w:r w:rsidR="0096668C" w:rsidRPr="00D06972">
        <w:rPr>
          <w:rFonts w:ascii="Times New Roman" w:hAnsi="Times New Roman" w:cs="Times New Roman"/>
          <w:sz w:val="24"/>
          <w:szCs w:val="24"/>
        </w:rPr>
        <w:t>от 15.12.2023 № 712</w:t>
      </w:r>
      <w:r w:rsidR="0096668C">
        <w:rPr>
          <w:rFonts w:ascii="Times New Roman" w:hAnsi="Times New Roman" w:cs="Times New Roman"/>
          <w:sz w:val="24"/>
          <w:szCs w:val="24"/>
        </w:rPr>
        <w:t>, от 17.12.2024 №576-па</w:t>
      </w:r>
    </w:p>
    <w:p w:rsidR="00D06972" w:rsidRPr="00D06972" w:rsidRDefault="005E29B3" w:rsidP="004E36ED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№ ____________</w:t>
      </w:r>
      <w:r w:rsidR="00D06972" w:rsidRPr="00D06972">
        <w:rPr>
          <w:rFonts w:ascii="Times New Roman" w:hAnsi="Times New Roman" w:cs="Times New Roman"/>
          <w:sz w:val="24"/>
          <w:szCs w:val="24"/>
        </w:rPr>
        <w:t>)</w:t>
      </w:r>
    </w:p>
    <w:p w:rsidR="00D06972" w:rsidRPr="00D06972" w:rsidRDefault="00D06972" w:rsidP="004E36ED">
      <w:pPr>
        <w:spacing w:after="0" w:line="240" w:lineRule="auto"/>
        <w:ind w:left="8931" w:right="-1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972" w:rsidRP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972" w:rsidRP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D06972" w:rsidRP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ведомственных целевых программ и основных мероприятий муниципальной программы </w:t>
      </w:r>
    </w:p>
    <w:p w:rsid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</w:t>
      </w:r>
      <w:r w:rsidRPr="00D06972">
        <w:rPr>
          <w:rFonts w:ascii="Times New Roman" w:hAnsi="Times New Roman" w:cs="Times New Roman"/>
          <w:sz w:val="24"/>
          <w:szCs w:val="24"/>
        </w:rPr>
        <w:t>»</w:t>
      </w:r>
    </w:p>
    <w:p w:rsidR="004E36ED" w:rsidRPr="00D06972" w:rsidRDefault="004E36ED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6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74"/>
        <w:gridCol w:w="3085"/>
        <w:gridCol w:w="2314"/>
        <w:gridCol w:w="1170"/>
        <w:gridCol w:w="1164"/>
        <w:gridCol w:w="2626"/>
        <w:gridCol w:w="2317"/>
        <w:gridCol w:w="2717"/>
      </w:tblGrid>
      <w:tr w:rsidR="00D06972" w:rsidRPr="00D06972" w:rsidTr="00D06972">
        <w:trPr>
          <w:cantSplit/>
          <w:trHeight w:val="228"/>
          <w:tblHeader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наименование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ведомственной целевой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программы, основного мероприятия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непосредственный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(краткое описание)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не реализации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ведомственной целевой программы, основного мероприятия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показателями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</w:t>
            </w:r>
          </w:p>
        </w:tc>
      </w:tr>
      <w:tr w:rsidR="00D06972" w:rsidRPr="00D06972" w:rsidTr="00D06972">
        <w:trPr>
          <w:cantSplit/>
          <w:trHeight w:val="324"/>
          <w:tblHeader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972" w:rsidRPr="00D06972" w:rsidTr="00D06972">
        <w:trPr>
          <w:tblHeader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6972" w:rsidRPr="00D06972" w:rsidTr="00D06972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1 «Энергосбережение в </w:t>
            </w:r>
            <w:proofErr w:type="spellStart"/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>Тимском</w:t>
            </w:r>
            <w:proofErr w:type="spellEnd"/>
            <w:r w:rsidRPr="00D06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 Курской области»</w:t>
            </w:r>
          </w:p>
        </w:tc>
      </w:tr>
      <w:tr w:rsidR="00D06972" w:rsidRPr="00D06972" w:rsidTr="00D06972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«Реализация энергосберегающих мероприятий и внедрение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энергоэффективного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материалов в муниципальном секторе»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D069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2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Выполнение Федерального закона от 23 ноября 2009 г. № 261-ФЗ «</w:t>
            </w:r>
            <w:r w:rsidRPr="00D069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энергосбережении и о повышении энергетической эффективности и о внесении изменений в отдельные </w:t>
            </w:r>
            <w:r w:rsidRPr="00D069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законодательные акты Российской Федерации»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в части обязательного проведения энергетических обследований бюджетными учреждениями</w:t>
            </w:r>
            <w:r w:rsidRPr="00D06972">
              <w:rPr>
                <w:rFonts w:ascii="Times New Roman" w:hAnsi="Times New Roman" w:cs="Times New Roman"/>
                <w:bCs/>
                <w:sz w:val="24"/>
                <w:szCs w:val="24"/>
              </w:rPr>
              <w:t>, обязательного ведения расчётов за потребляемые ресурсы по приборам учёта бюджетными учреждениями и экономии ТЭР и воды.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Замещение устаревшего энергетического оборудования на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энергоэффективное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внедрение энергосберегающих технологий для 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экономии электрической и тепловой энергии, газа и воды.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Перерасход средств муниципального бюджета на оплату ТЭР и воды.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связь с показателями группы «Целевые показатели в области энергосбережения и повышения энергетической эффективности в муниципальном секторе» приложения 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 к муниципальной программе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«Энергосбережение и повышение энергетической эффективности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72" w:rsidRPr="00D06972" w:rsidTr="00D06972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 «</w:t>
            </w:r>
            <w:r w:rsidRPr="00D069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деятельности (оказание услуг) 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отдела строительства, ЖКХ и природопользования МКУ «По обеспечению деятельности Администрации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6972" w:rsidRPr="00D06972" w:rsidRDefault="00D06972" w:rsidP="004E36E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72" w:rsidRPr="00D06972" w:rsidRDefault="00D06972" w:rsidP="003C21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2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эффективности реализации муниципальной  программы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«Энергосбережение и повышение энергетической эффективности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 и составление отчётности, проведение обучающих семинаров по вопросам энергосбережения в 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требований федерального законодательства в области энергосбережения.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отчётной информации по мониторингу и эффективности реализации муниципальной программы.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работы в государственной информационной системе энергосбережения и повышения  энергетической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эффектиности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связь с показателями №1-№4 приложения №1 к муниципальной программе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«Энергосбережение и повышение энергетической эффективности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72" w:rsidRPr="00D06972" w:rsidTr="00D06972">
        <w:trPr>
          <w:trHeight w:val="125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1.3 «Содействие энергосбережению и повышению энергетической эффективности в жилищном фонде, на транспорте, в муниципальном образовании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Тимский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 Курской области»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3C21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2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Выполнение Федерального закона от 23 ноября 2009 г. № 261-ФЗ «</w:t>
            </w:r>
            <w:r w:rsidRPr="00D06972">
              <w:rPr>
                <w:rFonts w:ascii="Times New Roman" w:hAnsi="Times New Roman" w:cs="Times New Roman"/>
                <w:bCs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 в части эффективного использования электроэнергии, газа, тепловой энергии и воды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Неэффективное использование топливно-энергетических ресурсов и воды на территории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потребителями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972" w:rsidRPr="00D06972" w:rsidRDefault="00D06972" w:rsidP="004E36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связь с показателями с №1-№56 приложения №1 к муниципальной  программе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«Энергосбережение и повышение энергетической эффективности </w:t>
            </w:r>
            <w:proofErr w:type="spellStart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</w:tr>
    </w:tbl>
    <w:p w:rsidR="00D06972" w:rsidRPr="00D06972" w:rsidRDefault="00D06972" w:rsidP="004E36ED">
      <w:pPr>
        <w:spacing w:after="0" w:line="240" w:lineRule="auto"/>
        <w:ind w:left="5670" w:right="-11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3C215B" w:rsidRDefault="00D06972" w:rsidP="0096668C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6972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области» от 11.12.2019г. № 678 (в редакции Постановления Администрации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от 15.12.2023 № 712</w:t>
      </w:r>
      <w:r w:rsidR="005E29B3">
        <w:rPr>
          <w:rFonts w:ascii="Times New Roman" w:hAnsi="Times New Roman" w:cs="Times New Roman"/>
          <w:sz w:val="24"/>
          <w:szCs w:val="24"/>
        </w:rPr>
        <w:t xml:space="preserve">, </w:t>
      </w:r>
      <w:r w:rsidR="0096668C" w:rsidRPr="00D06972">
        <w:rPr>
          <w:rFonts w:ascii="Times New Roman" w:hAnsi="Times New Roman" w:cs="Times New Roman"/>
          <w:sz w:val="24"/>
          <w:szCs w:val="24"/>
        </w:rPr>
        <w:t>от 15.12.2023 № 712</w:t>
      </w:r>
      <w:r w:rsidR="0096668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D06972" w:rsidRPr="00D06972" w:rsidRDefault="0096668C" w:rsidP="0096668C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17.12.2024 №576-па, </w:t>
      </w:r>
      <w:r w:rsidR="005E29B3">
        <w:rPr>
          <w:rFonts w:ascii="Times New Roman" w:hAnsi="Times New Roman" w:cs="Times New Roman"/>
          <w:sz w:val="24"/>
          <w:szCs w:val="24"/>
        </w:rPr>
        <w:t>от ____________ № ____________</w:t>
      </w:r>
      <w:r w:rsidR="00D06972" w:rsidRPr="00D06972">
        <w:rPr>
          <w:rFonts w:ascii="Times New Roman" w:hAnsi="Times New Roman" w:cs="Times New Roman"/>
          <w:sz w:val="24"/>
          <w:szCs w:val="24"/>
        </w:rPr>
        <w:t>)</w:t>
      </w:r>
    </w:p>
    <w:p w:rsidR="00D06972" w:rsidRPr="00D06972" w:rsidRDefault="00D06972" w:rsidP="004E36ED">
      <w:pPr>
        <w:spacing w:after="0" w:line="240" w:lineRule="auto"/>
        <w:ind w:left="5670" w:right="-1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972" w:rsidRP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 w:rsidR="00D06972" w:rsidRP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D06972" w:rsidRDefault="00D06972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Курской области 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области»</w:t>
      </w:r>
    </w:p>
    <w:tbl>
      <w:tblPr>
        <w:tblW w:w="13719" w:type="dxa"/>
        <w:tblInd w:w="984" w:type="dxa"/>
        <w:tblLayout w:type="fixed"/>
        <w:tblLook w:val="0000" w:firstRow="0" w:lastRow="0" w:firstColumn="0" w:lastColumn="0" w:noHBand="0" w:noVBand="0"/>
      </w:tblPr>
      <w:tblGrid>
        <w:gridCol w:w="533"/>
        <w:gridCol w:w="3269"/>
        <w:gridCol w:w="3109"/>
        <w:gridCol w:w="3813"/>
        <w:gridCol w:w="2995"/>
      </w:tblGrid>
      <w:tr w:rsidR="003C215B" w:rsidTr="003C215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Default="003C215B" w:rsidP="003E3BCB">
            <w:pPr>
              <w:pStyle w:val="a8"/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  <w:rPr>
                <w:b/>
              </w:rPr>
            </w:pPr>
            <w:r w:rsidRPr="004E36ED">
              <w:rPr>
                <w:b/>
              </w:rPr>
              <w:t>Вид нормативного акта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  <w:rPr>
                <w:b/>
              </w:rPr>
            </w:pPr>
            <w:r w:rsidRPr="004E36ED">
              <w:rPr>
                <w:b/>
              </w:rPr>
              <w:t>Основные положения нормативного правового акта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  <w:rPr>
                <w:b/>
              </w:rPr>
            </w:pPr>
            <w:r w:rsidRPr="004E36ED">
              <w:rPr>
                <w:b/>
              </w:rPr>
              <w:t>Ответственный исполнитель, соисполнители, участники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</w:pPr>
            <w:r w:rsidRPr="004E36ED">
              <w:rPr>
                <w:b/>
              </w:rPr>
              <w:t>Ожидаемые сроки принятия</w:t>
            </w:r>
          </w:p>
        </w:tc>
      </w:tr>
      <w:tr w:rsidR="003C215B" w:rsidTr="003C215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Default="003C215B" w:rsidP="003E3BCB">
            <w:pPr>
              <w:pStyle w:val="a8"/>
              <w:widowControl w:val="0"/>
              <w:jc w:val="center"/>
            </w:pPr>
            <w: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</w:pPr>
            <w:r w:rsidRPr="004E36ED"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</w:pPr>
            <w:r w:rsidRPr="004E36ED">
              <w:t>3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</w:pPr>
            <w:r w:rsidRPr="004E36ED"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</w:pPr>
            <w:r w:rsidRPr="004E36ED">
              <w:t>5</w:t>
            </w:r>
          </w:p>
        </w:tc>
      </w:tr>
      <w:tr w:rsidR="003C215B" w:rsidTr="003E3BCB">
        <w:tc>
          <w:tcPr>
            <w:tcW w:w="13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center"/>
            </w:pPr>
            <w:r w:rsidRPr="004E36ED">
              <w:rPr>
                <w:b/>
              </w:rPr>
              <w:t>Подпрограмма 1 «</w:t>
            </w:r>
            <w:proofErr w:type="spellStart"/>
            <w:r w:rsidRPr="004E36ED">
              <w:rPr>
                <w:b/>
              </w:rPr>
              <w:t>Энергосбережениеи</w:t>
            </w:r>
            <w:proofErr w:type="spellEnd"/>
            <w:r w:rsidRPr="004E36ED">
              <w:rPr>
                <w:b/>
              </w:rPr>
              <w:t xml:space="preserve"> в </w:t>
            </w:r>
            <w:proofErr w:type="spellStart"/>
            <w:r w:rsidRPr="004E36ED">
              <w:rPr>
                <w:b/>
              </w:rPr>
              <w:t>Тимском</w:t>
            </w:r>
            <w:proofErr w:type="spellEnd"/>
            <w:r w:rsidRPr="004E36ED">
              <w:rPr>
                <w:b/>
              </w:rPr>
              <w:t xml:space="preserve"> районе Курской области»</w:t>
            </w:r>
          </w:p>
        </w:tc>
      </w:tr>
      <w:tr w:rsidR="003C215B" w:rsidTr="003C215B">
        <w:trPr>
          <w:trHeight w:val="475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Default="003C215B" w:rsidP="003E3BCB">
            <w:pPr>
              <w:pStyle w:val="a8"/>
              <w:widowControl w:val="0"/>
            </w:pPr>
            <w: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</w:pPr>
            <w:r w:rsidRPr="004E36ED">
              <w:t xml:space="preserve">Постановление Администрации </w:t>
            </w:r>
            <w:proofErr w:type="spellStart"/>
            <w:r w:rsidRPr="004E36ED">
              <w:t>Тимского</w:t>
            </w:r>
            <w:proofErr w:type="spellEnd"/>
            <w:r w:rsidRPr="004E36ED">
              <w:t xml:space="preserve"> района Курской области от 04.03.2016г. № 117 «О внесении изменений в постановление Администрации </w:t>
            </w:r>
            <w:proofErr w:type="spellStart"/>
            <w:r w:rsidRPr="004E36ED">
              <w:t>Тимского</w:t>
            </w:r>
            <w:proofErr w:type="spellEnd"/>
            <w:r w:rsidRPr="004E36ED">
              <w:t xml:space="preserve"> района Курской области от 25.11.2015г. № 559 «Об утверждении муниципальной программы </w:t>
            </w:r>
            <w:proofErr w:type="spellStart"/>
            <w:r w:rsidRPr="004E36ED">
              <w:t>Тимского</w:t>
            </w:r>
            <w:proofErr w:type="spellEnd"/>
            <w:r w:rsidRPr="004E36ED">
              <w:t xml:space="preserve"> района Курской области «Энергосбережение и повышение энергетической эффективности </w:t>
            </w:r>
            <w:proofErr w:type="spellStart"/>
            <w:r w:rsidRPr="004E36ED">
              <w:t>Тимского</w:t>
            </w:r>
            <w:proofErr w:type="spellEnd"/>
            <w:r w:rsidRPr="004E36ED">
              <w:t xml:space="preserve"> района Курской области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pStyle w:val="a8"/>
              <w:widowControl w:val="0"/>
              <w:jc w:val="both"/>
            </w:pPr>
            <w:r w:rsidRPr="004E36ED">
              <w:t xml:space="preserve">   - внесение изменений в постановление.</w:t>
            </w:r>
          </w:p>
          <w:p w:rsidR="003C215B" w:rsidRPr="004E36ED" w:rsidRDefault="003C215B" w:rsidP="003E3BCB">
            <w:pPr>
              <w:pStyle w:val="a8"/>
              <w:widowControl w:val="0"/>
              <w:jc w:val="both"/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5B" w:rsidRPr="004E36ED" w:rsidRDefault="003C215B" w:rsidP="003E3B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6ED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4E36ED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4E36ED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5B" w:rsidRPr="004E36ED" w:rsidRDefault="003C215B" w:rsidP="003C215B">
            <w:pPr>
              <w:pStyle w:val="a8"/>
              <w:widowControl w:val="0"/>
            </w:pPr>
            <w:r w:rsidRPr="004E36ED">
              <w:t>2016-202</w:t>
            </w:r>
            <w:r>
              <w:t>8</w:t>
            </w:r>
            <w:r w:rsidRPr="004E36ED">
              <w:t xml:space="preserve"> </w:t>
            </w:r>
            <w:proofErr w:type="spellStart"/>
            <w:r w:rsidRPr="004E36ED">
              <w:t>г.</w:t>
            </w:r>
            <w:proofErr w:type="gramStart"/>
            <w:r w:rsidRPr="004E36ED">
              <w:t>г</w:t>
            </w:r>
            <w:proofErr w:type="spellEnd"/>
            <w:proofErr w:type="gramEnd"/>
            <w:r w:rsidRPr="004E36ED">
              <w:t>.</w:t>
            </w:r>
          </w:p>
        </w:tc>
      </w:tr>
    </w:tbl>
    <w:p w:rsidR="003C215B" w:rsidRPr="00D06972" w:rsidRDefault="003C215B" w:rsidP="004E3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972" w:rsidRPr="00D06972" w:rsidRDefault="00D06972" w:rsidP="00D0697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D06972" w:rsidRPr="00D06972" w:rsidSect="003C215B">
          <w:headerReference w:type="default" r:id="rId16"/>
          <w:footerReference w:type="default" r:id="rId17"/>
          <w:pgSz w:w="16838" w:h="11906" w:orient="landscape"/>
          <w:pgMar w:top="1418" w:right="680" w:bottom="766" w:left="284" w:header="709" w:footer="709" w:gutter="0"/>
          <w:cols w:space="720"/>
          <w:formProt w:val="0"/>
          <w:docGrid w:linePitch="360"/>
        </w:sectPr>
      </w:pPr>
      <w:r w:rsidRPr="00D069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A7EF8FA" wp14:editId="44224751">
                <wp:simplePos x="0" y="0"/>
                <wp:positionH relativeFrom="margin">
                  <wp:posOffset>543560</wp:posOffset>
                </wp:positionH>
                <wp:positionV relativeFrom="page">
                  <wp:posOffset>2581275</wp:posOffset>
                </wp:positionV>
                <wp:extent cx="2305050" cy="71437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0" cy="714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8A44FC" w:rsidRDefault="008A44FC" w:rsidP="00D06972">
                            <w:pPr>
                              <w:pStyle w:val="a8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42.8pt;margin-top:203.25pt;width:181.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" o:allowincell="f" stroked="f">
                <v:fill opacity="0"/>
                <v:path arrowok="t"/>
                <v:textbox inset="0,0,0,0">
                  <w:txbxContent>
                    <w:p w:rsidR="004B7FE1" w:rsidRDefault="004B7FE1" w:rsidP="00D06972">
                      <w:pPr>
                        <w:pStyle w:val="a8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D06972" w:rsidRPr="00D06972" w:rsidRDefault="00D06972" w:rsidP="002F78FD">
      <w:pPr>
        <w:spacing w:after="0" w:line="240" w:lineRule="auto"/>
        <w:ind w:left="4962" w:right="-5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D06972" w:rsidRPr="00D06972" w:rsidRDefault="00D06972" w:rsidP="002F78FD">
      <w:pPr>
        <w:spacing w:after="0" w:line="240" w:lineRule="auto"/>
        <w:ind w:left="4962" w:right="-5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06972" w:rsidRPr="00D06972" w:rsidRDefault="00D06972" w:rsidP="002F78FD">
      <w:pPr>
        <w:spacing w:after="0" w:line="240" w:lineRule="auto"/>
        <w:ind w:left="4962" w:right="-5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 xml:space="preserve">Курской области </w:t>
      </w:r>
    </w:p>
    <w:p w:rsidR="0096668C" w:rsidRDefault="00D06972" w:rsidP="0096668C">
      <w:pPr>
        <w:spacing w:after="0" w:line="240" w:lineRule="auto"/>
        <w:ind w:left="5812" w:right="-11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6972">
        <w:rPr>
          <w:rFonts w:ascii="Times New Roman" w:hAnsi="Times New Roman" w:cs="Times New Roman"/>
          <w:sz w:val="24"/>
          <w:szCs w:val="24"/>
        </w:rPr>
        <w:t xml:space="preserve">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области» от 11.12.2019г. № 678 (в редакции Постановления Администрации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от 15.12.2023 № 712</w:t>
      </w:r>
      <w:r w:rsidR="005E29B3">
        <w:rPr>
          <w:rFonts w:ascii="Times New Roman" w:hAnsi="Times New Roman" w:cs="Times New Roman"/>
          <w:sz w:val="24"/>
          <w:szCs w:val="24"/>
        </w:rPr>
        <w:t xml:space="preserve">, </w:t>
      </w:r>
      <w:r w:rsidR="0096668C">
        <w:rPr>
          <w:rFonts w:ascii="Times New Roman" w:hAnsi="Times New Roman" w:cs="Times New Roman"/>
          <w:sz w:val="24"/>
          <w:szCs w:val="24"/>
        </w:rPr>
        <w:t xml:space="preserve"> </w:t>
      </w:r>
      <w:r w:rsidR="0096668C" w:rsidRPr="00D06972">
        <w:rPr>
          <w:rFonts w:ascii="Times New Roman" w:hAnsi="Times New Roman" w:cs="Times New Roman"/>
          <w:sz w:val="24"/>
          <w:szCs w:val="24"/>
        </w:rPr>
        <w:t>от 15.12.2023 № 712</w:t>
      </w:r>
      <w:r w:rsidR="0096668C">
        <w:rPr>
          <w:rFonts w:ascii="Times New Roman" w:hAnsi="Times New Roman" w:cs="Times New Roman"/>
          <w:sz w:val="24"/>
          <w:szCs w:val="24"/>
        </w:rPr>
        <w:t>, от 17.12.2024 №576-па</w:t>
      </w:r>
      <w:proofErr w:type="gramEnd"/>
    </w:p>
    <w:p w:rsidR="00D06972" w:rsidRPr="00D06972" w:rsidRDefault="005E29B3" w:rsidP="0096668C">
      <w:pPr>
        <w:widowControl w:val="0"/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№ _________</w:t>
      </w:r>
      <w:r w:rsidR="00D06972" w:rsidRPr="00D06972">
        <w:rPr>
          <w:rFonts w:ascii="Times New Roman" w:hAnsi="Times New Roman" w:cs="Times New Roman"/>
          <w:sz w:val="24"/>
          <w:szCs w:val="24"/>
        </w:rPr>
        <w:t>)</w:t>
      </w:r>
    </w:p>
    <w:p w:rsidR="00D06972" w:rsidRPr="00D06972" w:rsidRDefault="00D06972" w:rsidP="002F78FD">
      <w:pPr>
        <w:spacing w:after="0" w:line="240" w:lineRule="auto"/>
        <w:ind w:left="5245"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D06972" w:rsidRPr="00D06972" w:rsidRDefault="00D06972" w:rsidP="002F78FD">
      <w:pPr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06972" w:rsidRPr="00D06972" w:rsidRDefault="00D06972" w:rsidP="002F7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Прогноз сводных показателей муниципальных заданий на оказание муниципальных услуг муниципальными учреждениями по муниципальной программе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 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области» </w:t>
      </w:r>
    </w:p>
    <w:tbl>
      <w:tblPr>
        <w:tblW w:w="1060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284"/>
        <w:gridCol w:w="283"/>
        <w:gridCol w:w="284"/>
        <w:gridCol w:w="425"/>
        <w:gridCol w:w="425"/>
        <w:gridCol w:w="425"/>
        <w:gridCol w:w="426"/>
        <w:gridCol w:w="425"/>
        <w:gridCol w:w="425"/>
        <w:gridCol w:w="425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284"/>
        <w:gridCol w:w="425"/>
        <w:gridCol w:w="284"/>
        <w:gridCol w:w="425"/>
      </w:tblGrid>
      <w:tr w:rsidR="00264CB5" w:rsidRPr="002F78FD" w:rsidTr="00264CB5">
        <w:trPr>
          <w:cantSplit/>
          <w:trHeight w:val="2257"/>
        </w:trPr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услуги (работы), показателя объема услуги, подпрограммы, ведомственной целевой программы, основного мероприятия</w:t>
            </w:r>
          </w:p>
        </w:tc>
        <w:tc>
          <w:tcPr>
            <w:tcW w:w="38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показателя объема услуги (работы)</w:t>
            </w:r>
          </w:p>
        </w:tc>
        <w:tc>
          <w:tcPr>
            <w:tcW w:w="48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областного бюджета на оказание государственной услуги (выполнение работы), тыс. руб.</w:t>
            </w:r>
          </w:p>
        </w:tc>
      </w:tr>
      <w:tr w:rsidR="00264CB5" w:rsidRPr="002F78FD" w:rsidTr="003A186A">
        <w:trPr>
          <w:cantSplit/>
          <w:trHeight w:val="1134"/>
        </w:trPr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2016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2017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2025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2016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2017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2019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2024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2026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4CB5" w:rsidRPr="002F78FD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4CB5" w:rsidRDefault="00264CB5" w:rsidP="00740F6D">
            <w:pPr>
              <w:widowControl w:val="0"/>
              <w:ind w:left="-96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2028</w:t>
            </w:r>
          </w:p>
        </w:tc>
      </w:tr>
      <w:tr w:rsidR="00264CB5" w:rsidRPr="002F78FD" w:rsidTr="003A186A">
        <w:trPr>
          <w:trHeight w:val="300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64CB5" w:rsidRPr="002F78FD" w:rsidRDefault="00264CB5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B5" w:rsidRPr="002F78FD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B5" w:rsidRDefault="00264CB5" w:rsidP="00D06972">
            <w:pPr>
              <w:widowControl w:val="0"/>
              <w:ind w:left="-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264CB5" w:rsidRPr="002F78FD" w:rsidTr="00264CB5">
        <w:trPr>
          <w:trHeight w:val="300"/>
        </w:trPr>
        <w:tc>
          <w:tcPr>
            <w:tcW w:w="19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64CB5" w:rsidRPr="002F78FD" w:rsidRDefault="00264CB5" w:rsidP="00E35584">
            <w:pPr>
              <w:widowContro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 «</w:t>
            </w:r>
            <w:proofErr w:type="spellStart"/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Энергосбережениев</w:t>
            </w:r>
            <w:proofErr w:type="spellEnd"/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Тимском</w:t>
            </w:r>
            <w:proofErr w:type="spellEnd"/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районе</w:t>
            </w:r>
            <w:proofErr w:type="gramEnd"/>
            <w:r w:rsidRPr="002F78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Курской области»</w:t>
            </w:r>
          </w:p>
        </w:tc>
        <w:tc>
          <w:tcPr>
            <w:tcW w:w="3827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4CB5" w:rsidRPr="002F78FD" w:rsidRDefault="00264CB5" w:rsidP="00D0697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5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4CB5" w:rsidRPr="002F78FD" w:rsidRDefault="00264CB5" w:rsidP="00D0697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CB5" w:rsidRPr="002F78FD" w:rsidRDefault="00264CB5" w:rsidP="00D0697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4CB5" w:rsidRPr="002F78FD" w:rsidTr="00264CB5">
        <w:trPr>
          <w:cantSplit/>
          <w:trHeight w:val="35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B5" w:rsidRPr="002F78FD" w:rsidRDefault="00264CB5" w:rsidP="00D06972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8F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Основное мероприятие 1.2 «Обеспечение деятельности (оказание услуг) </w:t>
            </w:r>
            <w:r w:rsidRPr="002F78FD">
              <w:rPr>
                <w:rFonts w:ascii="Times New Roman" w:hAnsi="Times New Roman" w:cs="Times New Roman"/>
                <w:sz w:val="18"/>
                <w:szCs w:val="18"/>
              </w:rPr>
              <w:t xml:space="preserve"> Отдел строительства, ЖКХ и природопользования МКУ «По обеспечению деятельности Администрации </w:t>
            </w:r>
            <w:proofErr w:type="spellStart"/>
            <w:r w:rsidRPr="002F78FD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2F78FD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B5" w:rsidRPr="002F78FD" w:rsidRDefault="00264CB5" w:rsidP="00D0697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B5" w:rsidRPr="002F78FD" w:rsidRDefault="00264CB5" w:rsidP="00D0697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B5" w:rsidRPr="002F78FD" w:rsidRDefault="00264CB5" w:rsidP="00D0697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6972" w:rsidRPr="00D06972" w:rsidRDefault="00D06972" w:rsidP="00D06972">
      <w:pPr>
        <w:rPr>
          <w:rFonts w:ascii="Times New Roman" w:hAnsi="Times New Roman" w:cs="Times New Roman"/>
          <w:sz w:val="24"/>
          <w:szCs w:val="24"/>
        </w:rPr>
        <w:sectPr w:rsidR="00D06972" w:rsidRPr="00D06972">
          <w:headerReference w:type="default" r:id="rId18"/>
          <w:footerReference w:type="default" r:id="rId19"/>
          <w:pgSz w:w="11906" w:h="16838"/>
          <w:pgMar w:top="766" w:right="567" w:bottom="766" w:left="1134" w:header="709" w:footer="709" w:gutter="0"/>
          <w:cols w:space="720"/>
          <w:formProt w:val="0"/>
          <w:docGrid w:linePitch="360"/>
        </w:sectPr>
      </w:pPr>
    </w:p>
    <w:p w:rsidR="00D06972" w:rsidRPr="00D06972" w:rsidRDefault="00D06972" w:rsidP="00E35584">
      <w:pPr>
        <w:widowControl w:val="0"/>
        <w:spacing w:after="0" w:line="240" w:lineRule="auto"/>
        <w:ind w:left="822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D06972" w:rsidRDefault="00D06972" w:rsidP="0096668C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6972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области» (в редакции Постановления Администрации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от 04.03.2016 г. №117, от 29.12.2016 г. №618, от 12.04.2017 г., №179, от 27.03. 2018 № 188, от 11.12.2019г.  № 678, от 13.03.2020г. № 178, от 30.04.2021г. № 403, от 20.07.2021г. № 795, от 15.12.2023 № 712</w:t>
      </w:r>
      <w:r w:rsidR="005E29B3">
        <w:rPr>
          <w:rFonts w:ascii="Times New Roman" w:hAnsi="Times New Roman" w:cs="Times New Roman"/>
          <w:sz w:val="24"/>
          <w:szCs w:val="24"/>
        </w:rPr>
        <w:t>,</w:t>
      </w:r>
      <w:r w:rsidR="0096668C" w:rsidRPr="0096668C">
        <w:rPr>
          <w:rFonts w:ascii="Times New Roman" w:hAnsi="Times New Roman" w:cs="Times New Roman"/>
          <w:sz w:val="24"/>
          <w:szCs w:val="24"/>
        </w:rPr>
        <w:t xml:space="preserve"> </w:t>
      </w:r>
      <w:r w:rsidR="0096668C" w:rsidRPr="00D0697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6668C" w:rsidRPr="00D06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668C" w:rsidRPr="00D06972">
        <w:rPr>
          <w:rFonts w:ascii="Times New Roman" w:hAnsi="Times New Roman" w:cs="Times New Roman"/>
          <w:sz w:val="24"/>
          <w:szCs w:val="24"/>
        </w:rPr>
        <w:t>15.12.2023 № 712</w:t>
      </w:r>
      <w:r w:rsidR="0096668C">
        <w:rPr>
          <w:rFonts w:ascii="Times New Roman" w:hAnsi="Times New Roman" w:cs="Times New Roman"/>
          <w:sz w:val="24"/>
          <w:szCs w:val="24"/>
        </w:rPr>
        <w:t xml:space="preserve">, от 17.12.2024 №576-па, </w:t>
      </w:r>
      <w:r w:rsidR="005E29B3">
        <w:rPr>
          <w:rFonts w:ascii="Times New Roman" w:hAnsi="Times New Roman" w:cs="Times New Roman"/>
          <w:sz w:val="24"/>
          <w:szCs w:val="24"/>
        </w:rPr>
        <w:t>от __________ № __________</w:t>
      </w:r>
      <w:r w:rsidRPr="00D0697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35584" w:rsidRPr="00D06972" w:rsidRDefault="00E35584" w:rsidP="00E35584">
      <w:pPr>
        <w:widowControl w:val="0"/>
        <w:spacing w:after="0" w:line="240" w:lineRule="auto"/>
        <w:ind w:left="8222"/>
        <w:jc w:val="center"/>
        <w:rPr>
          <w:rFonts w:ascii="Times New Roman" w:hAnsi="Times New Roman" w:cs="Times New Roman"/>
          <w:sz w:val="24"/>
          <w:szCs w:val="24"/>
        </w:rPr>
      </w:pPr>
    </w:p>
    <w:p w:rsidR="00D06972" w:rsidRPr="00D06972" w:rsidRDefault="00D06972" w:rsidP="00E355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муниципальной программы 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области» за счет средств бюджета муниципального района «</w:t>
      </w:r>
      <w:proofErr w:type="spellStart"/>
      <w:r w:rsidRPr="00D06972">
        <w:rPr>
          <w:rFonts w:ascii="Times New Roman" w:hAnsi="Times New Roman" w:cs="Times New Roman"/>
          <w:b/>
          <w:sz w:val="24"/>
          <w:szCs w:val="24"/>
        </w:rPr>
        <w:t>Тимский</w:t>
      </w:r>
      <w:proofErr w:type="spellEnd"/>
      <w:r w:rsidRPr="00D06972">
        <w:rPr>
          <w:rFonts w:ascii="Times New Roman" w:hAnsi="Times New Roman" w:cs="Times New Roman"/>
          <w:b/>
          <w:sz w:val="24"/>
          <w:szCs w:val="24"/>
        </w:rPr>
        <w:t xml:space="preserve"> район» Курской области (тыс. руб.) </w:t>
      </w:r>
    </w:p>
    <w:p w:rsidR="00D06972" w:rsidRPr="00D06972" w:rsidRDefault="00D06972" w:rsidP="00E35584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6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01"/>
        <w:gridCol w:w="1734"/>
        <w:gridCol w:w="1701"/>
        <w:gridCol w:w="567"/>
        <w:gridCol w:w="709"/>
        <w:gridCol w:w="1134"/>
        <w:gridCol w:w="567"/>
        <w:gridCol w:w="851"/>
        <w:gridCol w:w="708"/>
        <w:gridCol w:w="851"/>
        <w:gridCol w:w="709"/>
        <w:gridCol w:w="708"/>
        <w:gridCol w:w="709"/>
        <w:gridCol w:w="567"/>
        <w:gridCol w:w="567"/>
        <w:gridCol w:w="567"/>
        <w:gridCol w:w="567"/>
        <w:gridCol w:w="709"/>
        <w:gridCol w:w="567"/>
        <w:gridCol w:w="567"/>
      </w:tblGrid>
      <w:tr w:rsidR="00740F6D" w:rsidRPr="00E35584" w:rsidTr="00185F47">
        <w:trPr>
          <w:cantSplit/>
          <w:trHeight w:val="1589"/>
          <w:tblHeader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Статус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0F6D" w:rsidRPr="00E35584" w:rsidRDefault="00740F6D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(тыс. рублей), годы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40F6D" w:rsidRPr="00E35584" w:rsidTr="00185F47">
        <w:trPr>
          <w:cantSplit/>
          <w:trHeight w:val="70"/>
          <w:tblHeader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ВР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E3558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Default="00185F47" w:rsidP="00185F47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740F6D" w:rsidRPr="00E35584" w:rsidTr="00185F47">
        <w:trPr>
          <w:trHeight w:val="315"/>
          <w:tblHeader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F6D" w:rsidRPr="00E35584" w:rsidRDefault="00740F6D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F6D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85F47" w:rsidRPr="00E35584" w:rsidTr="003E3BCB">
        <w:trPr>
          <w:cantSplit/>
          <w:trHeight w:val="178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Муниципальная программа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</w:t>
            </w: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17126,0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237,492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3E3BCB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3E3BCB">
        <w:trPr>
          <w:cantSplit/>
          <w:trHeight w:val="325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17126,0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15541,41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237,492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3E3BC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3E3BCB">
        <w:trPr>
          <w:cantSplit/>
          <w:trHeight w:val="1867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Подпрограмма 1</w:t>
            </w:r>
          </w:p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«Энергосбережение в </w:t>
            </w:r>
            <w:proofErr w:type="spellStart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Тимском</w:t>
            </w:r>
            <w:proofErr w:type="spellEnd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 Курской области»</w:t>
            </w:r>
          </w:p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17126,0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15541,41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237,492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3E3BCB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3E3BCB">
        <w:trPr>
          <w:cantSplit/>
          <w:trHeight w:val="1946"/>
        </w:trPr>
        <w:tc>
          <w:tcPr>
            <w:tcW w:w="110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17126,0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15541,41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237,492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3E3BC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3E3BCB">
        <w:trPr>
          <w:cantSplit/>
          <w:trHeight w:val="60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05101C1434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 w:right="-141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237,492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55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3E3BCB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3E3BCB">
        <w:trPr>
          <w:trHeight w:val="797"/>
        </w:trPr>
        <w:tc>
          <w:tcPr>
            <w:tcW w:w="110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Основное мероприятие 1.1</w:t>
            </w:r>
          </w:p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"Реализация энергосберегающих мероприятий и внедрение </w:t>
            </w:r>
            <w:proofErr w:type="spellStart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энергоэффективного</w:t>
            </w:r>
            <w:proofErr w:type="spellEnd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оборудования и материалов в муниципальном секторе"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Default="00185F47" w:rsidP="00FC33C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исполнитель</w:t>
            </w: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– Отдел строительства, ЖКХ и природопользования МКУ «По обеспечению деятельности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185F47" w:rsidRPr="00E35584" w:rsidRDefault="00185F47" w:rsidP="00FC33C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Участник – МКУ «По обеспечению деятельности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001</w:t>
            </w: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0412</w:t>
            </w: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05101С1434</w:t>
            </w: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05101С1434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200</w:t>
            </w: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210,00</w:t>
            </w:r>
          </w:p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ind w:left="-108" w:right="-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237,492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185F47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E3558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Default="00185F47" w:rsidP="00185F4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185F47" w:rsidRDefault="00185F47" w:rsidP="00185F4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F47" w:rsidRPr="00E35584" w:rsidRDefault="00185F47" w:rsidP="00185F4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185F47">
        <w:trPr>
          <w:trHeight w:val="31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1.2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«Обеспечение деятельности (оказание услуг) отдела строительства, архитектуры, ЖКХ и охраны окружающей среды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002D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Default="00185F47" w:rsidP="00185F4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85F47" w:rsidRPr="00E35584" w:rsidTr="003E3BCB">
        <w:trPr>
          <w:trHeight w:val="299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1.3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«Содействие энергосбережению и повышению энергетической эффективности в жилищном фонде, на транспорте, в муниципальных образованиях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E35584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16916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15541,41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E35584" w:rsidRDefault="00185F47" w:rsidP="00D06972">
            <w:pPr>
              <w:widowControl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584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E35584" w:rsidRDefault="00185F47" w:rsidP="00D069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Default="00185F47" w:rsidP="00002D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Default="00185F47" w:rsidP="003E3BC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D06972" w:rsidRPr="00D06972" w:rsidRDefault="00D06972" w:rsidP="00D06972">
      <w:pPr>
        <w:keepNext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D06972">
        <w:rPr>
          <w:rFonts w:ascii="Times New Roman" w:hAnsi="Times New Roman" w:cs="Times New Roman"/>
          <w:sz w:val="24"/>
          <w:szCs w:val="24"/>
        </w:rPr>
        <w:br w:type="page"/>
      </w:r>
    </w:p>
    <w:p w:rsidR="00D06972" w:rsidRPr="00D06972" w:rsidRDefault="00D06972" w:rsidP="00002DF0">
      <w:pPr>
        <w:widowControl w:val="0"/>
        <w:spacing w:after="0" w:line="240" w:lineRule="auto"/>
        <w:ind w:left="8222"/>
        <w:jc w:val="center"/>
        <w:rPr>
          <w:rFonts w:ascii="Times New Roman" w:hAnsi="Times New Roman" w:cs="Times New Roman"/>
          <w:sz w:val="24"/>
          <w:szCs w:val="24"/>
        </w:rPr>
      </w:pPr>
      <w:r w:rsidRPr="00D06972"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D06972" w:rsidRPr="00D06972" w:rsidRDefault="00002DF0" w:rsidP="00002DF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D06972" w:rsidRPr="00D06972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proofErr w:type="spellStart"/>
      <w:r w:rsidR="00D06972"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D06972"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</w:p>
    <w:p w:rsidR="0096668C" w:rsidRDefault="00D06972" w:rsidP="0096668C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6972">
        <w:rPr>
          <w:rFonts w:ascii="Times New Roman" w:hAnsi="Times New Roman" w:cs="Times New Roman"/>
          <w:sz w:val="24"/>
          <w:szCs w:val="24"/>
        </w:rPr>
        <w:t xml:space="preserve">«Энергосбережение и повышение энергетической эффективности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области» (в редакции Постановления Администрации </w:t>
      </w:r>
      <w:proofErr w:type="spellStart"/>
      <w:r w:rsidRPr="00D06972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6972">
        <w:rPr>
          <w:rFonts w:ascii="Times New Roman" w:hAnsi="Times New Roman" w:cs="Times New Roman"/>
          <w:sz w:val="24"/>
          <w:szCs w:val="24"/>
        </w:rPr>
        <w:t xml:space="preserve"> района Курской области от 29.12.2016 г. №618, от 12.04.2017 г., №179, от  27.03.2018 № 188,от 25.02.2019г.  № 128, от 11.12.2019г. № 678, от 13.03.2020г. № 178, от 30.04.2021г. № 403, от 20.07.2021г. № 795, от 15.12.2023 № 712</w:t>
      </w:r>
      <w:r w:rsidR="005E29B3">
        <w:rPr>
          <w:rFonts w:ascii="Times New Roman" w:hAnsi="Times New Roman" w:cs="Times New Roman"/>
          <w:sz w:val="24"/>
          <w:szCs w:val="24"/>
        </w:rPr>
        <w:t xml:space="preserve">, </w:t>
      </w:r>
      <w:r w:rsidR="0096668C" w:rsidRPr="00D06972">
        <w:rPr>
          <w:rFonts w:ascii="Times New Roman" w:hAnsi="Times New Roman" w:cs="Times New Roman"/>
          <w:sz w:val="24"/>
          <w:szCs w:val="24"/>
        </w:rPr>
        <w:t>от 15.12.2023 № 712</w:t>
      </w:r>
      <w:r w:rsidR="0096668C">
        <w:rPr>
          <w:rFonts w:ascii="Times New Roman" w:hAnsi="Times New Roman" w:cs="Times New Roman"/>
          <w:sz w:val="24"/>
          <w:szCs w:val="24"/>
        </w:rPr>
        <w:t xml:space="preserve">, от 17.12.2024 №576-па, </w:t>
      </w:r>
      <w:proofErr w:type="gramEnd"/>
    </w:p>
    <w:p w:rsidR="00D06972" w:rsidRPr="00D06972" w:rsidRDefault="005E29B3" w:rsidP="0096668C">
      <w:pPr>
        <w:spacing w:after="0" w:line="240" w:lineRule="auto"/>
        <w:ind w:left="8930" w:right="-1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№ __________</w:t>
      </w:r>
      <w:r w:rsidR="00D06972" w:rsidRPr="00D06972">
        <w:rPr>
          <w:rFonts w:ascii="Times New Roman" w:hAnsi="Times New Roman" w:cs="Times New Roman"/>
          <w:sz w:val="24"/>
          <w:szCs w:val="24"/>
        </w:rPr>
        <w:t>).</w:t>
      </w:r>
    </w:p>
    <w:p w:rsidR="00D06972" w:rsidRPr="00D06972" w:rsidRDefault="00D06972" w:rsidP="00002DF0">
      <w:pPr>
        <w:widowControl w:val="0"/>
        <w:spacing w:after="0" w:line="240" w:lineRule="auto"/>
        <w:ind w:left="8222"/>
        <w:jc w:val="center"/>
        <w:rPr>
          <w:rFonts w:ascii="Times New Roman" w:hAnsi="Times New Roman" w:cs="Times New Roman"/>
          <w:sz w:val="24"/>
          <w:szCs w:val="24"/>
        </w:rPr>
      </w:pPr>
    </w:p>
    <w:p w:rsidR="00D06972" w:rsidRPr="00002DF0" w:rsidRDefault="00D06972" w:rsidP="00002DF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06972">
        <w:rPr>
          <w:rFonts w:ascii="Times New Roman" w:hAnsi="Times New Roman" w:cs="Times New Roman"/>
          <w:b/>
          <w:sz w:val="24"/>
          <w:szCs w:val="24"/>
        </w:rPr>
        <w:t>Ресурсное обеспечение и прогнозная (</w:t>
      </w:r>
      <w:r w:rsidRPr="00002DF0">
        <w:rPr>
          <w:rFonts w:ascii="Times New Roman" w:hAnsi="Times New Roman" w:cs="Times New Roman"/>
          <w:b/>
          <w:sz w:val="20"/>
          <w:szCs w:val="20"/>
        </w:rPr>
        <w:t>справочная) оценка расходов федерального бюджета, областного бюджета, бюджета муниципального района «</w:t>
      </w:r>
      <w:proofErr w:type="spellStart"/>
      <w:r w:rsidRPr="00002DF0">
        <w:rPr>
          <w:rFonts w:ascii="Times New Roman" w:hAnsi="Times New Roman" w:cs="Times New Roman"/>
          <w:b/>
          <w:sz w:val="20"/>
          <w:szCs w:val="20"/>
        </w:rPr>
        <w:t>Тимский</w:t>
      </w:r>
      <w:proofErr w:type="spellEnd"/>
      <w:r w:rsidRPr="00002DF0">
        <w:rPr>
          <w:rFonts w:ascii="Times New Roman" w:hAnsi="Times New Roman" w:cs="Times New Roman"/>
          <w:b/>
          <w:sz w:val="20"/>
          <w:szCs w:val="20"/>
        </w:rPr>
        <w:t xml:space="preserve"> район» Курской области, бюджетов поселений </w:t>
      </w:r>
      <w:proofErr w:type="spellStart"/>
      <w:r w:rsidRPr="00002DF0">
        <w:rPr>
          <w:rFonts w:ascii="Times New Roman" w:hAnsi="Times New Roman" w:cs="Times New Roman"/>
          <w:b/>
          <w:sz w:val="20"/>
          <w:szCs w:val="20"/>
        </w:rPr>
        <w:t>Тимского</w:t>
      </w:r>
      <w:proofErr w:type="spellEnd"/>
      <w:r w:rsidRPr="00002DF0">
        <w:rPr>
          <w:rFonts w:ascii="Times New Roman" w:hAnsi="Times New Roman" w:cs="Times New Roman"/>
          <w:b/>
          <w:sz w:val="20"/>
          <w:szCs w:val="20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002DF0">
        <w:rPr>
          <w:rFonts w:ascii="Times New Roman" w:hAnsi="Times New Roman" w:cs="Times New Roman"/>
          <w:b/>
          <w:sz w:val="20"/>
          <w:szCs w:val="20"/>
        </w:rPr>
        <w:t>Тимского</w:t>
      </w:r>
      <w:proofErr w:type="spellEnd"/>
      <w:r w:rsidRPr="00002DF0">
        <w:rPr>
          <w:rFonts w:ascii="Times New Roman" w:hAnsi="Times New Roman" w:cs="Times New Roman"/>
          <w:b/>
          <w:sz w:val="20"/>
          <w:szCs w:val="20"/>
        </w:rPr>
        <w:t xml:space="preserve"> района Курской области «Энергосбережение и повышение энергетической эффективности </w:t>
      </w:r>
      <w:proofErr w:type="spellStart"/>
      <w:r w:rsidRPr="00002DF0">
        <w:rPr>
          <w:rFonts w:ascii="Times New Roman" w:hAnsi="Times New Roman" w:cs="Times New Roman"/>
          <w:b/>
          <w:sz w:val="20"/>
          <w:szCs w:val="20"/>
        </w:rPr>
        <w:t>Тимского</w:t>
      </w:r>
      <w:proofErr w:type="spellEnd"/>
      <w:r w:rsidRPr="00002DF0">
        <w:rPr>
          <w:rFonts w:ascii="Times New Roman" w:hAnsi="Times New Roman" w:cs="Times New Roman"/>
          <w:b/>
          <w:sz w:val="20"/>
          <w:szCs w:val="20"/>
        </w:rPr>
        <w:t xml:space="preserve"> района Курской области» (тыс. рублей)</w:t>
      </w:r>
    </w:p>
    <w:p w:rsidR="00D06972" w:rsidRPr="00002DF0" w:rsidRDefault="00D06972" w:rsidP="00002DF0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172" w:type="dxa"/>
        <w:tblInd w:w="387" w:type="dxa"/>
        <w:tblLayout w:type="fixed"/>
        <w:tblLook w:val="0000" w:firstRow="0" w:lastRow="0" w:firstColumn="0" w:lastColumn="0" w:noHBand="0" w:noVBand="0"/>
      </w:tblPr>
      <w:tblGrid>
        <w:gridCol w:w="1281"/>
        <w:gridCol w:w="1984"/>
        <w:gridCol w:w="1985"/>
        <w:gridCol w:w="850"/>
        <w:gridCol w:w="851"/>
        <w:gridCol w:w="992"/>
        <w:gridCol w:w="567"/>
        <w:gridCol w:w="709"/>
        <w:gridCol w:w="850"/>
        <w:gridCol w:w="709"/>
        <w:gridCol w:w="709"/>
        <w:gridCol w:w="708"/>
        <w:gridCol w:w="709"/>
        <w:gridCol w:w="709"/>
        <w:gridCol w:w="709"/>
        <w:gridCol w:w="850"/>
      </w:tblGrid>
      <w:tr w:rsidR="00185F47" w:rsidRPr="00002DF0" w:rsidTr="00185F47">
        <w:trPr>
          <w:cantSplit/>
          <w:tblHeader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Наименование  муниципальной   программы,  подпрограммы  муниципальной   программы,  ведомственной целевой   программы,  основного 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0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рублей)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F47" w:rsidRPr="00002DF0" w:rsidTr="00185F47">
        <w:trPr>
          <w:cantSplit/>
          <w:tblHeader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 том числе по годам: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F47" w:rsidRPr="00002DF0" w:rsidTr="00185F47">
        <w:trPr>
          <w:cantSplit/>
          <w:trHeight w:val="274"/>
          <w:tblHeader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185F47" w:rsidRPr="00002DF0" w:rsidTr="00185F47">
        <w:trPr>
          <w:tblHeader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47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«Энергосбережение и повышение энергетической эффективности 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 w:rsidRPr="0000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15541,41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237,492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15541,41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района «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Тимский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237,492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«Энергосбережение в 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Тимском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15541,41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237,492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15541,41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района «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Тимский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237,492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Основное мероприятие 1.1 «Реализация энергосберегающих мероприятий и </w:t>
            </w:r>
            <w:r w:rsidRPr="0000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внедрение 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энергоэффективного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 и материалов в муниципальном секторе»</w:t>
            </w:r>
          </w:p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237,492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района «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Тимский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237,492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290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106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1.2 «</w:t>
            </w:r>
            <w:r w:rsidRPr="00002D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Обеспечение деятельности (оказание услуг) </w:t>
            </w: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Отдела строительства, ЖКХ и природопользования МКУ «По обеспечению деятельности Администрации 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138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198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346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903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района «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Тимский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392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1.3 «Содействие энергосбережению и повышению энергетической эффективности в жилищном фонде, на транспорте, в муниципальном образовании 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Тимский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15541,41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 (предполагаемые)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16916,000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185F4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15541,41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711"/>
        </w:trPr>
        <w:tc>
          <w:tcPr>
            <w:tcW w:w="12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района «</w:t>
            </w:r>
            <w:proofErr w:type="spellStart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Тимский</w:t>
            </w:r>
            <w:proofErr w:type="spellEnd"/>
            <w:r w:rsidRPr="00002DF0">
              <w:rPr>
                <w:rFonts w:ascii="Times New Roman" w:hAnsi="Times New Roman" w:cs="Times New Roman"/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85F47" w:rsidRPr="00002DF0" w:rsidTr="003E3BCB">
        <w:trPr>
          <w:cantSplit/>
          <w:trHeight w:val="196"/>
        </w:trPr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002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8145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47" w:rsidRPr="00002DF0" w:rsidRDefault="00185F47" w:rsidP="003E3B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</w:tbl>
    <w:p w:rsidR="00D06972" w:rsidRDefault="00D06972" w:rsidP="00D06972"/>
    <w:p w:rsidR="00D06972" w:rsidRDefault="00D06972" w:rsidP="00D06972">
      <w:pPr>
        <w:widowControl w:val="0"/>
        <w:ind w:left="8222"/>
        <w:jc w:val="center"/>
        <w:rPr>
          <w:sz w:val="28"/>
          <w:szCs w:val="28"/>
        </w:rPr>
      </w:pPr>
    </w:p>
    <w:p w:rsidR="003B4CE8" w:rsidRPr="00A57DDA" w:rsidRDefault="003B4CE8" w:rsidP="003B4C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4CE8" w:rsidRPr="00A57DDA" w:rsidSect="003B4CE8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78D" w:rsidRDefault="00CD378D">
      <w:pPr>
        <w:spacing w:after="0" w:line="240" w:lineRule="auto"/>
      </w:pPr>
      <w:r>
        <w:separator/>
      </w:r>
    </w:p>
  </w:endnote>
  <w:endnote w:type="continuationSeparator" w:id="0">
    <w:p w:rsidR="00CD378D" w:rsidRDefault="00CD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Pr="00C044F5" w:rsidRDefault="008A44FC">
    <w:pPr>
      <w:pStyle w:val="a6"/>
      <w:jc w:val="right"/>
      <w:rPr>
        <w:lang w:val="ru-RU"/>
      </w:rPr>
    </w:pPr>
  </w:p>
  <w:p w:rsidR="008A44FC" w:rsidRDefault="008A44F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6"/>
      <w:jc w:val="right"/>
    </w:pPr>
  </w:p>
  <w:p w:rsidR="008A44FC" w:rsidRDefault="008A44F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6"/>
      <w:jc w:val="right"/>
    </w:pPr>
  </w:p>
  <w:p w:rsidR="008A44FC" w:rsidRDefault="008A44F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6"/>
      <w:jc w:val="right"/>
    </w:pPr>
  </w:p>
  <w:p w:rsidR="008A44FC" w:rsidRDefault="008A44FC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6"/>
      <w:jc w:val="right"/>
    </w:pPr>
  </w:p>
  <w:p w:rsidR="008A44FC" w:rsidRDefault="008A44FC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6"/>
      <w:jc w:val="right"/>
    </w:pPr>
  </w:p>
  <w:p w:rsidR="008A44FC" w:rsidRDefault="008A44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78D" w:rsidRDefault="00CD378D">
      <w:pPr>
        <w:spacing w:after="0" w:line="240" w:lineRule="auto"/>
      </w:pPr>
      <w:r>
        <w:separator/>
      </w:r>
    </w:p>
  </w:footnote>
  <w:footnote w:type="continuationSeparator" w:id="0">
    <w:p w:rsidR="00CD378D" w:rsidRDefault="00CD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4"/>
      <w:tabs>
        <w:tab w:val="clear" w:pos="4677"/>
        <w:tab w:val="clear" w:pos="9355"/>
        <w:tab w:val="left" w:pos="84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4"/>
      <w:tabs>
        <w:tab w:val="clear" w:pos="4677"/>
        <w:tab w:val="clear" w:pos="9355"/>
        <w:tab w:val="left" w:pos="84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FC" w:rsidRDefault="008A44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36409"/>
    <w:multiLevelType w:val="multilevel"/>
    <w:tmpl w:val="17DCC7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B233467"/>
    <w:multiLevelType w:val="multilevel"/>
    <w:tmpl w:val="631814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2B"/>
    <w:rsid w:val="00002DF0"/>
    <w:rsid w:val="00010B2B"/>
    <w:rsid w:val="000213FD"/>
    <w:rsid w:val="000E1387"/>
    <w:rsid w:val="000F2DFA"/>
    <w:rsid w:val="00127C2C"/>
    <w:rsid w:val="00134A25"/>
    <w:rsid w:val="0013684A"/>
    <w:rsid w:val="00160D6C"/>
    <w:rsid w:val="00185F47"/>
    <w:rsid w:val="001C2377"/>
    <w:rsid w:val="00220B01"/>
    <w:rsid w:val="0025242D"/>
    <w:rsid w:val="00264CB5"/>
    <w:rsid w:val="00284A1C"/>
    <w:rsid w:val="002F78FD"/>
    <w:rsid w:val="00357C45"/>
    <w:rsid w:val="003A186A"/>
    <w:rsid w:val="003A5750"/>
    <w:rsid w:val="003B4CE8"/>
    <w:rsid w:val="003C215B"/>
    <w:rsid w:val="003C6855"/>
    <w:rsid w:val="003E3BCB"/>
    <w:rsid w:val="003F1535"/>
    <w:rsid w:val="00492FC3"/>
    <w:rsid w:val="00495189"/>
    <w:rsid w:val="004B7FE1"/>
    <w:rsid w:val="004C34B0"/>
    <w:rsid w:val="004E36ED"/>
    <w:rsid w:val="00590E82"/>
    <w:rsid w:val="005E29B3"/>
    <w:rsid w:val="0062189A"/>
    <w:rsid w:val="0065736E"/>
    <w:rsid w:val="006A6B7B"/>
    <w:rsid w:val="006E6AB1"/>
    <w:rsid w:val="00740F6D"/>
    <w:rsid w:val="00771343"/>
    <w:rsid w:val="008145AC"/>
    <w:rsid w:val="00841D1E"/>
    <w:rsid w:val="008A44FC"/>
    <w:rsid w:val="008D17C2"/>
    <w:rsid w:val="008F5DDA"/>
    <w:rsid w:val="00930090"/>
    <w:rsid w:val="00945632"/>
    <w:rsid w:val="0096668C"/>
    <w:rsid w:val="009E55F7"/>
    <w:rsid w:val="00A57DDA"/>
    <w:rsid w:val="00A77826"/>
    <w:rsid w:val="00A90496"/>
    <w:rsid w:val="00AD7071"/>
    <w:rsid w:val="00B251B1"/>
    <w:rsid w:val="00C044F5"/>
    <w:rsid w:val="00C14154"/>
    <w:rsid w:val="00C44521"/>
    <w:rsid w:val="00C55B9C"/>
    <w:rsid w:val="00CD378D"/>
    <w:rsid w:val="00D06972"/>
    <w:rsid w:val="00D5643D"/>
    <w:rsid w:val="00E14480"/>
    <w:rsid w:val="00E22233"/>
    <w:rsid w:val="00E35584"/>
    <w:rsid w:val="00EA4677"/>
    <w:rsid w:val="00ED0745"/>
    <w:rsid w:val="00FC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toa heading" w:uiPriority="0" w:qFormat="1"/>
    <w:lsdException w:name="List" w:uiPriority="0"/>
    <w:lsdException w:name="List Bullet 2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90"/>
  </w:style>
  <w:style w:type="paragraph" w:styleId="1">
    <w:name w:val="heading 1"/>
    <w:basedOn w:val="a"/>
    <w:next w:val="a"/>
    <w:link w:val="11"/>
    <w:qFormat/>
    <w:rsid w:val="00D06972"/>
    <w:pPr>
      <w:keepNext/>
      <w:tabs>
        <w:tab w:val="left" w:pos="432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caps/>
      <w:sz w:val="20"/>
      <w:szCs w:val="20"/>
      <w:lang w:eastAsia="zh-CN"/>
    </w:rPr>
  </w:style>
  <w:style w:type="paragraph" w:styleId="2">
    <w:name w:val="heading 2"/>
    <w:basedOn w:val="a"/>
    <w:next w:val="a"/>
    <w:link w:val="21"/>
    <w:qFormat/>
    <w:rsid w:val="00D06972"/>
    <w:pPr>
      <w:keepNext/>
      <w:widowControl w:val="0"/>
      <w:tabs>
        <w:tab w:val="left" w:pos="576"/>
      </w:tabs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3">
    <w:name w:val="heading 3"/>
    <w:basedOn w:val="a"/>
    <w:next w:val="a"/>
    <w:link w:val="31"/>
    <w:qFormat/>
    <w:rsid w:val="00D06972"/>
    <w:pPr>
      <w:keepNext/>
      <w:tabs>
        <w:tab w:val="left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1"/>
    <w:qFormat/>
    <w:rsid w:val="00D06972"/>
    <w:pPr>
      <w:keepNext/>
      <w:widowControl w:val="0"/>
      <w:tabs>
        <w:tab w:val="left" w:pos="864"/>
      </w:tabs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D06972"/>
    <w:pPr>
      <w:keepNext/>
      <w:widowControl w:val="0"/>
      <w:tabs>
        <w:tab w:val="left" w:pos="1008"/>
      </w:tabs>
      <w:spacing w:after="0" w:line="240" w:lineRule="auto"/>
      <w:ind w:right="283" w:firstLine="567"/>
      <w:jc w:val="center"/>
      <w:outlineLvl w:val="4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D06972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D06972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D06972"/>
    <w:pPr>
      <w:keepNext/>
      <w:widowControl w:val="0"/>
      <w:tabs>
        <w:tab w:val="left" w:pos="1440"/>
        <w:tab w:val="left" w:pos="3828"/>
      </w:tabs>
      <w:spacing w:after="0" w:line="240" w:lineRule="auto"/>
      <w:ind w:firstLine="567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D06972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sid w:val="00D06972"/>
    <w:rPr>
      <w:rFonts w:ascii="Times New Roman" w:eastAsia="Times New Roman" w:hAnsi="Times New Roman" w:cs="Times New Roman"/>
      <w:b/>
      <w:bCs/>
      <w:caps/>
      <w:sz w:val="20"/>
      <w:szCs w:val="20"/>
      <w:lang w:eastAsia="zh-CN"/>
    </w:rPr>
  </w:style>
  <w:style w:type="character" w:customStyle="1" w:styleId="21">
    <w:name w:val="Заголовок 2 Знак1"/>
    <w:link w:val="2"/>
    <w:qFormat/>
    <w:rsid w:val="00D0697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31">
    <w:name w:val="Заголовок 3 Знак1"/>
    <w:link w:val="3"/>
    <w:qFormat/>
    <w:rsid w:val="00D06972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qFormat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qFormat/>
    <w:rsid w:val="00930090"/>
    <w:pPr>
      <w:ind w:left="720"/>
      <w:contextualSpacing/>
    </w:pPr>
  </w:style>
  <w:style w:type="paragraph" w:customStyle="1" w:styleId="ConsPlusNonformat">
    <w:name w:val="ConsPlusNonformat"/>
    <w:qFormat/>
    <w:rsid w:val="00C55B9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header"/>
    <w:basedOn w:val="a"/>
    <w:link w:val="a5"/>
    <w:unhideWhenUsed/>
    <w:rsid w:val="00A57DD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character" w:customStyle="1" w:styleId="a5">
    <w:name w:val="Верхний колонтитул Знак"/>
    <w:basedOn w:val="a0"/>
    <w:link w:val="a4"/>
    <w:qFormat/>
    <w:rsid w:val="00A57DDA"/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paragraph" w:styleId="a6">
    <w:name w:val="footer"/>
    <w:basedOn w:val="a"/>
    <w:link w:val="a7"/>
    <w:unhideWhenUsed/>
    <w:rsid w:val="00A57DD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character" w:customStyle="1" w:styleId="a7">
    <w:name w:val="Нижний колонтитул Знак"/>
    <w:basedOn w:val="a0"/>
    <w:link w:val="a6"/>
    <w:qFormat/>
    <w:rsid w:val="00A57DDA"/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paragraph" w:customStyle="1" w:styleId="a8">
    <w:name w:val="Содержимое врезки"/>
    <w:basedOn w:val="a"/>
    <w:qFormat/>
    <w:rsid w:val="00A5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Верхний колонтитул слева"/>
    <w:basedOn w:val="a"/>
    <w:qFormat/>
    <w:rsid w:val="00A57DD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qFormat/>
    <w:rsid w:val="00D06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qFormat/>
    <w:rsid w:val="00D06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qFormat/>
    <w:rsid w:val="00D06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qFormat/>
    <w:rsid w:val="00D06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qFormat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D0697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0"/>
    <w:link w:val="7"/>
    <w:qFormat/>
    <w:rsid w:val="00D0697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qFormat/>
    <w:rsid w:val="00D0697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qFormat/>
    <w:rsid w:val="00D0697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2">
    <w:name w:val="Цитата 2 Знак"/>
    <w:basedOn w:val="a0"/>
    <w:link w:val="23"/>
    <w:qFormat/>
    <w:rsid w:val="00D06972"/>
    <w:rPr>
      <w:rFonts w:ascii="Calibri" w:hAnsi="Calibri" w:cs="Calibri"/>
      <w:i/>
      <w:iCs/>
      <w:color w:val="000000"/>
      <w:sz w:val="24"/>
      <w:szCs w:val="24"/>
      <w:lang w:eastAsia="zh-CN"/>
    </w:rPr>
  </w:style>
  <w:style w:type="paragraph" w:styleId="23">
    <w:name w:val="Quote"/>
    <w:basedOn w:val="a"/>
    <w:next w:val="a"/>
    <w:link w:val="22"/>
    <w:qFormat/>
    <w:rsid w:val="00D06972"/>
    <w:pPr>
      <w:spacing w:after="0" w:line="240" w:lineRule="auto"/>
    </w:pPr>
    <w:rPr>
      <w:rFonts w:ascii="Calibri" w:hAnsi="Calibri" w:cs="Calibri"/>
      <w:i/>
      <w:iCs/>
      <w:color w:val="000000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b"/>
    <w:rsid w:val="00D0697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ody Text"/>
    <w:basedOn w:val="a"/>
    <w:link w:val="aa"/>
    <w:rsid w:val="00D069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2">
    <w:name w:val="index 1"/>
    <w:basedOn w:val="a"/>
    <w:next w:val="a"/>
    <w:autoRedefine/>
    <w:uiPriority w:val="99"/>
    <w:semiHidden/>
    <w:unhideWhenUsed/>
    <w:rsid w:val="00D06972"/>
    <w:pPr>
      <w:spacing w:after="0" w:line="240" w:lineRule="auto"/>
      <w:ind w:left="220" w:hanging="220"/>
    </w:pPr>
  </w:style>
  <w:style w:type="character" w:customStyle="1" w:styleId="ac">
    <w:name w:val="Текст выноски Знак"/>
    <w:basedOn w:val="a0"/>
    <w:link w:val="ad"/>
    <w:rsid w:val="00D06972"/>
    <w:rPr>
      <w:rFonts w:ascii="Tahoma" w:eastAsia="Times New Roman" w:hAnsi="Tahoma" w:cs="Tahoma"/>
      <w:sz w:val="16"/>
      <w:szCs w:val="16"/>
      <w:lang w:eastAsia="zh-CN"/>
    </w:rPr>
  </w:style>
  <w:style w:type="paragraph" w:styleId="ad">
    <w:name w:val="Balloon Text"/>
    <w:basedOn w:val="a"/>
    <w:link w:val="ac"/>
    <w:qFormat/>
    <w:rsid w:val="00D06972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basedOn w:val="a0"/>
    <w:link w:val="af"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Body Text Indent"/>
    <w:basedOn w:val="a"/>
    <w:link w:val="ae"/>
    <w:rsid w:val="00D06972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Текст сноски Знак"/>
    <w:basedOn w:val="a0"/>
    <w:link w:val="af1"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af0"/>
    <w:rsid w:val="00D069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annotation text"/>
    <w:basedOn w:val="a"/>
    <w:link w:val="af3"/>
    <w:unhideWhenUsed/>
    <w:qFormat/>
    <w:rsid w:val="00D0697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06972"/>
    <w:rPr>
      <w:sz w:val="20"/>
      <w:szCs w:val="20"/>
    </w:rPr>
  </w:style>
  <w:style w:type="character" w:customStyle="1" w:styleId="af4">
    <w:name w:val="Тема примечания Знак"/>
    <w:basedOn w:val="af3"/>
    <w:link w:val="af5"/>
    <w:rsid w:val="00D0697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5">
    <w:name w:val="annotation subject"/>
    <w:basedOn w:val="13"/>
    <w:next w:val="13"/>
    <w:link w:val="af4"/>
    <w:qFormat/>
    <w:rsid w:val="00D06972"/>
    <w:rPr>
      <w:b/>
      <w:bCs/>
    </w:rPr>
  </w:style>
  <w:style w:type="paragraph" w:customStyle="1" w:styleId="13">
    <w:name w:val="Текст примечания1"/>
    <w:basedOn w:val="a"/>
    <w:qFormat/>
    <w:rsid w:val="00D069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20">
    <w:name w:val="Цитата 2 Знак2"/>
    <w:basedOn w:val="a0"/>
    <w:uiPriority w:val="29"/>
    <w:rsid w:val="00D06972"/>
    <w:rPr>
      <w:i/>
      <w:iCs/>
      <w:color w:val="000000" w:themeColor="text1"/>
    </w:rPr>
  </w:style>
  <w:style w:type="paragraph" w:styleId="af6">
    <w:name w:val="toa heading"/>
    <w:basedOn w:val="1"/>
    <w:next w:val="a"/>
    <w:qFormat/>
    <w:rsid w:val="00D06972"/>
    <w:pPr>
      <w:keepLines/>
      <w:tabs>
        <w:tab w:val="clear" w:pos="432"/>
      </w:tabs>
      <w:spacing w:before="480" w:line="276" w:lineRule="auto"/>
      <w:ind w:left="0" w:firstLine="0"/>
      <w:jc w:val="left"/>
    </w:pPr>
    <w:rPr>
      <w:rFonts w:ascii="Cambria" w:hAnsi="Cambria"/>
      <w:caps w:val="0"/>
      <w:color w:val="365F91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toa heading" w:uiPriority="0" w:qFormat="1"/>
    <w:lsdException w:name="List" w:uiPriority="0"/>
    <w:lsdException w:name="List Bullet 2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90"/>
  </w:style>
  <w:style w:type="paragraph" w:styleId="1">
    <w:name w:val="heading 1"/>
    <w:basedOn w:val="a"/>
    <w:next w:val="a"/>
    <w:link w:val="11"/>
    <w:qFormat/>
    <w:rsid w:val="00D06972"/>
    <w:pPr>
      <w:keepNext/>
      <w:tabs>
        <w:tab w:val="left" w:pos="432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caps/>
      <w:sz w:val="20"/>
      <w:szCs w:val="20"/>
      <w:lang w:eastAsia="zh-CN"/>
    </w:rPr>
  </w:style>
  <w:style w:type="paragraph" w:styleId="2">
    <w:name w:val="heading 2"/>
    <w:basedOn w:val="a"/>
    <w:next w:val="a"/>
    <w:link w:val="21"/>
    <w:qFormat/>
    <w:rsid w:val="00D06972"/>
    <w:pPr>
      <w:keepNext/>
      <w:widowControl w:val="0"/>
      <w:tabs>
        <w:tab w:val="left" w:pos="576"/>
      </w:tabs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3">
    <w:name w:val="heading 3"/>
    <w:basedOn w:val="a"/>
    <w:next w:val="a"/>
    <w:link w:val="31"/>
    <w:qFormat/>
    <w:rsid w:val="00D06972"/>
    <w:pPr>
      <w:keepNext/>
      <w:tabs>
        <w:tab w:val="left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1"/>
    <w:qFormat/>
    <w:rsid w:val="00D06972"/>
    <w:pPr>
      <w:keepNext/>
      <w:widowControl w:val="0"/>
      <w:tabs>
        <w:tab w:val="left" w:pos="864"/>
      </w:tabs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D06972"/>
    <w:pPr>
      <w:keepNext/>
      <w:widowControl w:val="0"/>
      <w:tabs>
        <w:tab w:val="left" w:pos="1008"/>
      </w:tabs>
      <w:spacing w:after="0" w:line="240" w:lineRule="auto"/>
      <w:ind w:right="283" w:firstLine="567"/>
      <w:jc w:val="center"/>
      <w:outlineLvl w:val="4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D06972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D06972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D06972"/>
    <w:pPr>
      <w:keepNext/>
      <w:widowControl w:val="0"/>
      <w:tabs>
        <w:tab w:val="left" w:pos="1440"/>
        <w:tab w:val="left" w:pos="3828"/>
      </w:tabs>
      <w:spacing w:after="0" w:line="240" w:lineRule="auto"/>
      <w:ind w:firstLine="567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D06972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sid w:val="00D06972"/>
    <w:rPr>
      <w:rFonts w:ascii="Times New Roman" w:eastAsia="Times New Roman" w:hAnsi="Times New Roman" w:cs="Times New Roman"/>
      <w:b/>
      <w:bCs/>
      <w:caps/>
      <w:sz w:val="20"/>
      <w:szCs w:val="20"/>
      <w:lang w:eastAsia="zh-CN"/>
    </w:rPr>
  </w:style>
  <w:style w:type="character" w:customStyle="1" w:styleId="21">
    <w:name w:val="Заголовок 2 Знак1"/>
    <w:link w:val="2"/>
    <w:qFormat/>
    <w:rsid w:val="00D0697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31">
    <w:name w:val="Заголовок 3 Знак1"/>
    <w:link w:val="3"/>
    <w:qFormat/>
    <w:rsid w:val="00D06972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qFormat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qFormat/>
    <w:rsid w:val="00930090"/>
    <w:pPr>
      <w:ind w:left="720"/>
      <w:contextualSpacing/>
    </w:pPr>
  </w:style>
  <w:style w:type="paragraph" w:customStyle="1" w:styleId="ConsPlusNonformat">
    <w:name w:val="ConsPlusNonformat"/>
    <w:qFormat/>
    <w:rsid w:val="00C55B9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header"/>
    <w:basedOn w:val="a"/>
    <w:link w:val="a5"/>
    <w:unhideWhenUsed/>
    <w:rsid w:val="00A57DD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character" w:customStyle="1" w:styleId="a5">
    <w:name w:val="Верхний колонтитул Знак"/>
    <w:basedOn w:val="a0"/>
    <w:link w:val="a4"/>
    <w:qFormat/>
    <w:rsid w:val="00A57DDA"/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paragraph" w:styleId="a6">
    <w:name w:val="footer"/>
    <w:basedOn w:val="a"/>
    <w:link w:val="a7"/>
    <w:unhideWhenUsed/>
    <w:rsid w:val="00A57DD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character" w:customStyle="1" w:styleId="a7">
    <w:name w:val="Нижний колонтитул Знак"/>
    <w:basedOn w:val="a0"/>
    <w:link w:val="a6"/>
    <w:qFormat/>
    <w:rsid w:val="00A57DDA"/>
    <w:rPr>
      <w:rFonts w:ascii="Times New Roman" w:eastAsia="Arial Unicode MS" w:hAnsi="Times New Roman" w:cs="Times New Roman"/>
      <w:kern w:val="1"/>
      <w:sz w:val="20"/>
      <w:szCs w:val="24"/>
      <w:lang w:val="x-none" w:eastAsia="zh-CN"/>
    </w:rPr>
  </w:style>
  <w:style w:type="paragraph" w:customStyle="1" w:styleId="a8">
    <w:name w:val="Содержимое врезки"/>
    <w:basedOn w:val="a"/>
    <w:qFormat/>
    <w:rsid w:val="00A5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Верхний колонтитул слева"/>
    <w:basedOn w:val="a"/>
    <w:qFormat/>
    <w:rsid w:val="00A57DD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qFormat/>
    <w:rsid w:val="00D06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qFormat/>
    <w:rsid w:val="00D06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qFormat/>
    <w:rsid w:val="00D06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qFormat/>
    <w:rsid w:val="00D06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qFormat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D0697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0"/>
    <w:link w:val="7"/>
    <w:qFormat/>
    <w:rsid w:val="00D0697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qFormat/>
    <w:rsid w:val="00D0697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qFormat/>
    <w:rsid w:val="00D0697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2">
    <w:name w:val="Цитата 2 Знак"/>
    <w:basedOn w:val="a0"/>
    <w:link w:val="23"/>
    <w:qFormat/>
    <w:rsid w:val="00D06972"/>
    <w:rPr>
      <w:rFonts w:ascii="Calibri" w:hAnsi="Calibri" w:cs="Calibri"/>
      <w:i/>
      <w:iCs/>
      <w:color w:val="000000"/>
      <w:sz w:val="24"/>
      <w:szCs w:val="24"/>
      <w:lang w:eastAsia="zh-CN"/>
    </w:rPr>
  </w:style>
  <w:style w:type="paragraph" w:styleId="23">
    <w:name w:val="Quote"/>
    <w:basedOn w:val="a"/>
    <w:next w:val="a"/>
    <w:link w:val="22"/>
    <w:qFormat/>
    <w:rsid w:val="00D06972"/>
    <w:pPr>
      <w:spacing w:after="0" w:line="240" w:lineRule="auto"/>
    </w:pPr>
    <w:rPr>
      <w:rFonts w:ascii="Calibri" w:hAnsi="Calibri" w:cs="Calibri"/>
      <w:i/>
      <w:iCs/>
      <w:color w:val="000000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b"/>
    <w:rsid w:val="00D0697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ody Text"/>
    <w:basedOn w:val="a"/>
    <w:link w:val="aa"/>
    <w:rsid w:val="00D069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2">
    <w:name w:val="index 1"/>
    <w:basedOn w:val="a"/>
    <w:next w:val="a"/>
    <w:autoRedefine/>
    <w:uiPriority w:val="99"/>
    <w:semiHidden/>
    <w:unhideWhenUsed/>
    <w:rsid w:val="00D06972"/>
    <w:pPr>
      <w:spacing w:after="0" w:line="240" w:lineRule="auto"/>
      <w:ind w:left="220" w:hanging="220"/>
    </w:pPr>
  </w:style>
  <w:style w:type="character" w:customStyle="1" w:styleId="ac">
    <w:name w:val="Текст выноски Знак"/>
    <w:basedOn w:val="a0"/>
    <w:link w:val="ad"/>
    <w:rsid w:val="00D06972"/>
    <w:rPr>
      <w:rFonts w:ascii="Tahoma" w:eastAsia="Times New Roman" w:hAnsi="Tahoma" w:cs="Tahoma"/>
      <w:sz w:val="16"/>
      <w:szCs w:val="16"/>
      <w:lang w:eastAsia="zh-CN"/>
    </w:rPr>
  </w:style>
  <w:style w:type="paragraph" w:styleId="ad">
    <w:name w:val="Balloon Text"/>
    <w:basedOn w:val="a"/>
    <w:link w:val="ac"/>
    <w:qFormat/>
    <w:rsid w:val="00D06972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basedOn w:val="a0"/>
    <w:link w:val="af"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Body Text Indent"/>
    <w:basedOn w:val="a"/>
    <w:link w:val="ae"/>
    <w:rsid w:val="00D06972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Текст сноски Знак"/>
    <w:basedOn w:val="a0"/>
    <w:link w:val="af1"/>
    <w:rsid w:val="00D069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af0"/>
    <w:rsid w:val="00D069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annotation text"/>
    <w:basedOn w:val="a"/>
    <w:link w:val="af3"/>
    <w:unhideWhenUsed/>
    <w:qFormat/>
    <w:rsid w:val="00D0697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06972"/>
    <w:rPr>
      <w:sz w:val="20"/>
      <w:szCs w:val="20"/>
    </w:rPr>
  </w:style>
  <w:style w:type="character" w:customStyle="1" w:styleId="af4">
    <w:name w:val="Тема примечания Знак"/>
    <w:basedOn w:val="af3"/>
    <w:link w:val="af5"/>
    <w:rsid w:val="00D0697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5">
    <w:name w:val="annotation subject"/>
    <w:basedOn w:val="13"/>
    <w:next w:val="13"/>
    <w:link w:val="af4"/>
    <w:qFormat/>
    <w:rsid w:val="00D06972"/>
    <w:rPr>
      <w:b/>
      <w:bCs/>
    </w:rPr>
  </w:style>
  <w:style w:type="paragraph" w:customStyle="1" w:styleId="13">
    <w:name w:val="Текст примечания1"/>
    <w:basedOn w:val="a"/>
    <w:qFormat/>
    <w:rsid w:val="00D069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20">
    <w:name w:val="Цитата 2 Знак2"/>
    <w:basedOn w:val="a0"/>
    <w:uiPriority w:val="29"/>
    <w:rsid w:val="00D06972"/>
    <w:rPr>
      <w:i/>
      <w:iCs/>
      <w:color w:val="000000" w:themeColor="text1"/>
    </w:rPr>
  </w:style>
  <w:style w:type="paragraph" w:styleId="af6">
    <w:name w:val="toa heading"/>
    <w:basedOn w:val="1"/>
    <w:next w:val="a"/>
    <w:qFormat/>
    <w:rsid w:val="00D06972"/>
    <w:pPr>
      <w:keepLines/>
      <w:tabs>
        <w:tab w:val="clear" w:pos="432"/>
      </w:tabs>
      <w:spacing w:before="480" w:line="276" w:lineRule="auto"/>
      <w:ind w:left="0" w:firstLine="0"/>
      <w:jc w:val="left"/>
    </w:pPr>
    <w:rPr>
      <w:rFonts w:ascii="Cambria" w:hAnsi="Cambria"/>
      <w:caps w:val="0"/>
      <w:color w:val="365F91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BEE74-393C-484F-87E2-29CA47DA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49</Pages>
  <Words>9535</Words>
  <Characters>54352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31</cp:revision>
  <cp:lastPrinted>2026-02-02T08:25:00Z</cp:lastPrinted>
  <dcterms:created xsi:type="dcterms:W3CDTF">2024-11-08T11:08:00Z</dcterms:created>
  <dcterms:modified xsi:type="dcterms:W3CDTF">2026-02-13T07:57:00Z</dcterms:modified>
</cp:coreProperties>
</file>